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20" w:rsidRDefault="00855720" w:rsidP="00855720">
      <w:pPr>
        <w:rPr>
          <w:rFonts w:ascii="Times New Roman" w:hAnsi="Times New Roman"/>
          <w:b/>
          <w:bCs/>
          <w:sz w:val="24"/>
          <w:szCs w:val="24"/>
        </w:rPr>
      </w:pPr>
    </w:p>
    <w:p w:rsidR="00855720" w:rsidRDefault="00855720" w:rsidP="00855720">
      <w:pPr>
        <w:ind w:right="-144"/>
        <w:rPr>
          <w:rFonts w:ascii="Times New Roman" w:hAnsi="Times New Roman"/>
          <w:b/>
          <w:color w:val="7030A0"/>
          <w:sz w:val="44"/>
          <w:szCs w:val="44"/>
        </w:rPr>
      </w:pPr>
    </w:p>
    <w:p w:rsidR="00855720" w:rsidRPr="006F0CE5" w:rsidRDefault="00855720" w:rsidP="00855720">
      <w:pPr>
        <w:ind w:right="-144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 w:rsidRPr="006F0CE5">
        <w:rPr>
          <w:rFonts w:ascii="Times New Roman" w:hAnsi="Times New Roman"/>
          <w:b/>
          <w:color w:val="7030A0"/>
          <w:sz w:val="44"/>
          <w:szCs w:val="44"/>
        </w:rPr>
        <w:t>TC</w:t>
      </w:r>
    </w:p>
    <w:p w:rsidR="00855720" w:rsidRDefault="00855720" w:rsidP="00855720">
      <w:pPr>
        <w:ind w:right="-144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>
        <w:rPr>
          <w:rFonts w:ascii="Times New Roman" w:hAnsi="Times New Roman"/>
          <w:b/>
          <w:color w:val="7030A0"/>
          <w:sz w:val="44"/>
          <w:szCs w:val="44"/>
        </w:rPr>
        <w:t>KORKUTELİ</w:t>
      </w:r>
      <w:r w:rsidRPr="006F0CE5">
        <w:rPr>
          <w:rFonts w:ascii="Times New Roman" w:hAnsi="Times New Roman"/>
          <w:b/>
          <w:color w:val="7030A0"/>
          <w:sz w:val="44"/>
          <w:szCs w:val="44"/>
        </w:rPr>
        <w:t xml:space="preserve"> KAYMAKAMLIĞI</w:t>
      </w:r>
    </w:p>
    <w:p w:rsidR="00855720" w:rsidRPr="006F0CE5" w:rsidRDefault="00855720" w:rsidP="00855720">
      <w:pPr>
        <w:ind w:right="-144"/>
        <w:jc w:val="center"/>
        <w:rPr>
          <w:rFonts w:ascii="Times New Roman" w:hAnsi="Times New Roman"/>
          <w:b/>
          <w:color w:val="7030A0"/>
          <w:sz w:val="44"/>
          <w:szCs w:val="44"/>
        </w:rPr>
      </w:pPr>
    </w:p>
    <w:p w:rsidR="00855720" w:rsidRPr="006F0CE5" w:rsidRDefault="00855720" w:rsidP="00855720">
      <w:pPr>
        <w:ind w:right="-144"/>
        <w:jc w:val="center"/>
        <w:rPr>
          <w:rFonts w:ascii="Times New Roman" w:hAnsi="Times New Roman"/>
          <w:b/>
          <w:color w:val="7030A0"/>
          <w:sz w:val="44"/>
          <w:szCs w:val="44"/>
        </w:rPr>
      </w:pPr>
      <w:r>
        <w:rPr>
          <w:rFonts w:ascii="Times New Roman" w:hAnsi="Times New Roman"/>
          <w:b/>
          <w:color w:val="7030A0"/>
          <w:sz w:val="44"/>
          <w:szCs w:val="44"/>
        </w:rPr>
        <w:t>KIZILCADAĞ</w:t>
      </w:r>
      <w:r w:rsidRPr="006F0CE5">
        <w:rPr>
          <w:rFonts w:ascii="Times New Roman" w:hAnsi="Times New Roman"/>
          <w:b/>
          <w:color w:val="7030A0"/>
          <w:sz w:val="44"/>
          <w:szCs w:val="44"/>
        </w:rPr>
        <w:t xml:space="preserve"> İLKOKULU</w:t>
      </w:r>
      <w:r>
        <w:rPr>
          <w:rFonts w:ascii="Times New Roman" w:hAnsi="Times New Roman"/>
          <w:b/>
          <w:color w:val="7030A0"/>
          <w:sz w:val="44"/>
          <w:szCs w:val="44"/>
        </w:rPr>
        <w:t>-ORTAOKULU-İMAM HATİP ORTAOKULU</w:t>
      </w:r>
    </w:p>
    <w:p w:rsidR="00855720" w:rsidRDefault="00855720" w:rsidP="00855720">
      <w:pPr>
        <w:ind w:right="-1130"/>
        <w:rPr>
          <w:rFonts w:ascii="Times New Roman" w:hAnsi="Times New Roman"/>
          <w:b/>
          <w:color w:val="7030A0"/>
          <w:sz w:val="40"/>
          <w:szCs w:val="40"/>
        </w:rPr>
      </w:pPr>
    </w:p>
    <w:p w:rsidR="00855720" w:rsidRDefault="00855720" w:rsidP="00855720">
      <w:pPr>
        <w:ind w:right="-144"/>
        <w:rPr>
          <w:rFonts w:ascii="Times New Roman" w:hAnsi="Times New Roman"/>
          <w:b/>
          <w:color w:val="7030A0"/>
          <w:sz w:val="40"/>
          <w:szCs w:val="40"/>
        </w:rPr>
      </w:pPr>
    </w:p>
    <w:p w:rsidR="00855720" w:rsidRDefault="00855720" w:rsidP="00855720">
      <w:pPr>
        <w:ind w:right="-144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2018-2019</w:t>
      </w:r>
    </w:p>
    <w:p w:rsidR="00855720" w:rsidRDefault="00855720" w:rsidP="00855720">
      <w:pPr>
        <w:ind w:right="-144"/>
        <w:jc w:val="center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color w:val="7030A0"/>
          <w:sz w:val="40"/>
          <w:szCs w:val="40"/>
        </w:rPr>
        <w:t>KORKUTELİ/ANTALYA</w:t>
      </w:r>
    </w:p>
    <w:p w:rsidR="00855720" w:rsidRPr="006F0CE5" w:rsidRDefault="00855720" w:rsidP="00855720">
      <w:pPr>
        <w:ind w:right="-144"/>
        <w:rPr>
          <w:rFonts w:ascii="Times New Roman" w:hAnsi="Times New Roman"/>
          <w:b/>
          <w:color w:val="7030A0"/>
          <w:sz w:val="40"/>
          <w:szCs w:val="40"/>
        </w:rPr>
      </w:pPr>
      <w:r>
        <w:rPr>
          <w:rFonts w:ascii="Times New Roman" w:hAnsi="Times New Roman"/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364490</wp:posOffset>
            </wp:positionV>
            <wp:extent cx="3524250" cy="3524250"/>
            <wp:effectExtent l="19050" t="0" r="0" b="0"/>
            <wp:wrapThrough wrapText="bothSides">
              <wp:wrapPolygon edited="0">
                <wp:start x="-117" y="0"/>
                <wp:lineTo x="-117" y="21483"/>
                <wp:lineTo x="21600" y="21483"/>
                <wp:lineTo x="21600" y="0"/>
                <wp:lineTo x="-117" y="0"/>
              </wp:wrapPolygon>
            </wp:wrapThrough>
            <wp:docPr id="1" name="Resim 7" descr="C:\Users\HP\Pictures\kızılcadağ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C:\Users\HP\Pictures\kızılcadağ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5720" w:rsidRPr="006F0CE5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Pr="006F0CE5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Pr="006F0CE5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Pr="006F0CE5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Pr="006F0CE5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Pr="006F0CE5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855720" w:rsidRPr="006F0CE5" w:rsidRDefault="00855720" w:rsidP="00855720">
      <w:pPr>
        <w:rPr>
          <w:rFonts w:ascii="Times New Roman" w:hAnsi="Times New Roman"/>
          <w:color w:val="7030A0"/>
          <w:sz w:val="24"/>
          <w:szCs w:val="24"/>
        </w:rPr>
      </w:pPr>
    </w:p>
    <w:p w:rsidR="0062761F" w:rsidRDefault="002D0884" w:rsidP="00855720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394970</wp:posOffset>
            </wp:positionV>
            <wp:extent cx="3076575" cy="2552700"/>
            <wp:effectExtent l="171450" t="133350" r="161925" b="95250"/>
            <wp:wrapSquare wrapText="bothSides"/>
            <wp:docPr id="9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F:\2006-2007\+TOKMANAKLI İ.Ö.O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527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394970</wp:posOffset>
            </wp:positionV>
            <wp:extent cx="3213100" cy="2552700"/>
            <wp:effectExtent l="171450" t="133350" r="158750" b="95250"/>
            <wp:wrapTight wrapText="bothSides">
              <wp:wrapPolygon edited="0">
                <wp:start x="-640" y="-1128"/>
                <wp:lineTo x="-1153" y="484"/>
                <wp:lineTo x="-1153" y="17570"/>
                <wp:lineTo x="-384" y="19504"/>
                <wp:lineTo x="2305" y="22406"/>
                <wp:lineTo x="22027" y="22406"/>
                <wp:lineTo x="22155" y="22406"/>
                <wp:lineTo x="22283" y="22084"/>
                <wp:lineTo x="22411" y="22084"/>
                <wp:lineTo x="22539" y="19988"/>
                <wp:lineTo x="22539" y="4030"/>
                <wp:lineTo x="22667" y="3869"/>
                <wp:lineTo x="21899" y="2257"/>
                <wp:lineTo x="19081" y="-1128"/>
                <wp:lineTo x="-640" y="-1128"/>
              </wp:wrapPolygon>
            </wp:wrapTight>
            <wp:docPr id="8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vestel\Desktop\okul\efoO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5527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D0884" w:rsidRDefault="002D0884" w:rsidP="00855720"/>
    <w:p w:rsidR="002D0884" w:rsidRDefault="002D0884" w:rsidP="002D088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754380</wp:posOffset>
            </wp:positionV>
            <wp:extent cx="3165475" cy="2809875"/>
            <wp:effectExtent l="171450" t="133350" r="149225" b="104775"/>
            <wp:wrapTight wrapText="bothSides">
              <wp:wrapPolygon edited="0">
                <wp:start x="-780" y="-1025"/>
                <wp:lineTo x="-1170" y="17719"/>
                <wp:lineTo x="260" y="20062"/>
                <wp:lineTo x="2470" y="22405"/>
                <wp:lineTo x="2600" y="22405"/>
                <wp:lineTo x="22098" y="22405"/>
                <wp:lineTo x="22228" y="22405"/>
                <wp:lineTo x="22488" y="20355"/>
                <wp:lineTo x="22488" y="3661"/>
                <wp:lineTo x="22618" y="3661"/>
                <wp:lineTo x="21968" y="2636"/>
                <wp:lineTo x="18719" y="-1025"/>
                <wp:lineTo x="-780" y="-1025"/>
              </wp:wrapPolygon>
            </wp:wrapTight>
            <wp:docPr id="10" name="Resim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+TOKMANAKLI İ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809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332DA" w:rsidRDefault="002D0884" w:rsidP="002D0884">
      <w:pPr>
        <w:ind w:firstLine="708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434975</wp:posOffset>
            </wp:positionV>
            <wp:extent cx="2974975" cy="2806065"/>
            <wp:effectExtent l="171450" t="133350" r="149225" b="89535"/>
            <wp:wrapTight wrapText="bothSides">
              <wp:wrapPolygon edited="0">
                <wp:start x="-830" y="-1026"/>
                <wp:lineTo x="-1245" y="17743"/>
                <wp:lineTo x="415" y="20090"/>
                <wp:lineTo x="2628" y="22289"/>
                <wp:lineTo x="2766" y="22289"/>
                <wp:lineTo x="22130" y="22289"/>
                <wp:lineTo x="22269" y="22289"/>
                <wp:lineTo x="22545" y="20530"/>
                <wp:lineTo x="22545" y="3666"/>
                <wp:lineTo x="22683" y="3666"/>
                <wp:lineTo x="22130" y="2786"/>
                <wp:lineTo x="18534" y="-1026"/>
                <wp:lineTo x="-830" y="-1026"/>
              </wp:wrapPolygon>
            </wp:wrapTight>
            <wp:docPr id="11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Documents and Settings\vestel\Desktop\okul\efoO1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8060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332DA" w:rsidRPr="001332DA" w:rsidRDefault="001332DA" w:rsidP="001332DA"/>
    <w:p w:rsidR="001332DA" w:rsidRPr="001332DA" w:rsidRDefault="001332DA" w:rsidP="001332DA"/>
    <w:p w:rsidR="001332DA" w:rsidRPr="001332DA" w:rsidRDefault="001332DA" w:rsidP="001332DA"/>
    <w:p w:rsidR="001332DA" w:rsidRDefault="001332DA" w:rsidP="001332DA">
      <w:pPr>
        <w:tabs>
          <w:tab w:val="left" w:pos="6210"/>
        </w:tabs>
      </w:pPr>
      <w:r>
        <w:tab/>
      </w:r>
    </w:p>
    <w:p w:rsidR="001332DA" w:rsidRDefault="001332DA" w:rsidP="001332DA">
      <w:pPr>
        <w:tabs>
          <w:tab w:val="left" w:pos="6210"/>
        </w:tabs>
      </w:pPr>
    </w:p>
    <w:p w:rsidR="001332DA" w:rsidRDefault="001332DA" w:rsidP="001332DA">
      <w:pPr>
        <w:tabs>
          <w:tab w:val="left" w:pos="6210"/>
        </w:tabs>
      </w:pPr>
    </w:p>
    <w:p w:rsidR="001332DA" w:rsidRDefault="001332DA" w:rsidP="001332DA">
      <w:pPr>
        <w:tabs>
          <w:tab w:val="left" w:pos="6210"/>
        </w:tabs>
      </w:pPr>
    </w:p>
    <w:p w:rsidR="00FE0CEE" w:rsidRDefault="00FE0CEE" w:rsidP="00FE0CEE">
      <w:pPr>
        <w:tabs>
          <w:tab w:val="left" w:pos="62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CE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KIZILCADAĞ İLKOKULU /ORTAOKULU /  </w:t>
      </w:r>
    </w:p>
    <w:p w:rsidR="001D4C13" w:rsidRPr="00FE0CEE" w:rsidRDefault="00FE0CEE" w:rsidP="00FE0CEE">
      <w:pPr>
        <w:tabs>
          <w:tab w:val="left" w:pos="621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0CEE">
        <w:rPr>
          <w:rFonts w:ascii="Times New Roman" w:hAnsi="Times New Roman" w:cs="Times New Roman"/>
          <w:b/>
          <w:sz w:val="36"/>
          <w:szCs w:val="36"/>
        </w:rPr>
        <w:t>İMAM HATİP ORTAOKULU</w:t>
      </w:r>
    </w:p>
    <w:p w:rsidR="001D4C13" w:rsidRDefault="001D4C13" w:rsidP="001332DA">
      <w:pPr>
        <w:tabs>
          <w:tab w:val="left" w:pos="6210"/>
        </w:tabs>
      </w:pPr>
    </w:p>
    <w:p w:rsidR="001D4C13" w:rsidRDefault="001D4C13" w:rsidP="001332DA">
      <w:pPr>
        <w:tabs>
          <w:tab w:val="left" w:pos="6210"/>
        </w:tabs>
      </w:pPr>
    </w:p>
    <w:p w:rsidR="001332DA" w:rsidRPr="008E210C" w:rsidRDefault="001332DA" w:rsidP="001332DA">
      <w:pPr>
        <w:ind w:firstLine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2019</w:t>
      </w:r>
      <w:r w:rsidRPr="008E210C">
        <w:rPr>
          <w:rFonts w:ascii="Times New Roman" w:hAnsi="Times New Roman"/>
          <w:b/>
          <w:bCs/>
          <w:sz w:val="24"/>
          <w:szCs w:val="24"/>
        </w:rPr>
        <w:t xml:space="preserve"> Yılı </w:t>
      </w:r>
      <w:r w:rsidR="001D4C13">
        <w:rPr>
          <w:rFonts w:ascii="Times New Roman" w:hAnsi="Times New Roman"/>
          <w:b/>
          <w:bCs/>
          <w:sz w:val="24"/>
          <w:szCs w:val="24"/>
        </w:rPr>
        <w:t xml:space="preserve">Tüm </w:t>
      </w:r>
      <w:r w:rsidRPr="008E210C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urum</w:t>
      </w:r>
      <w:r w:rsidR="001D4C13">
        <w:rPr>
          <w:rFonts w:ascii="Times New Roman" w:hAnsi="Times New Roman"/>
          <w:b/>
          <w:bCs/>
          <w:sz w:val="24"/>
          <w:szCs w:val="24"/>
        </w:rPr>
        <w:t>larımızdaki</w:t>
      </w:r>
      <w:r>
        <w:rPr>
          <w:rFonts w:ascii="Times New Roman" w:hAnsi="Times New Roman"/>
          <w:b/>
          <w:bCs/>
          <w:sz w:val="24"/>
          <w:szCs w:val="24"/>
        </w:rPr>
        <w:t xml:space="preserve"> Mevcut Yönetici Sayısı:</w:t>
      </w:r>
    </w:p>
    <w:tbl>
      <w:tblPr>
        <w:tblW w:w="9339" w:type="dxa"/>
        <w:jc w:val="center"/>
        <w:tblInd w:w="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008"/>
        <w:gridCol w:w="3438"/>
        <w:gridCol w:w="1477"/>
        <w:gridCol w:w="1769"/>
        <w:gridCol w:w="1647"/>
      </w:tblGrid>
      <w:tr w:rsidR="001332DA" w:rsidRPr="00910054" w:rsidTr="003C7FE8">
        <w:trPr>
          <w:trHeight w:val="304"/>
          <w:jc w:val="center"/>
        </w:trPr>
        <w:tc>
          <w:tcPr>
            <w:tcW w:w="1008" w:type="dxa"/>
            <w:shd w:val="clear" w:color="auto" w:fill="B8CCE4"/>
            <w:vAlign w:val="center"/>
          </w:tcPr>
          <w:p w:rsidR="001332DA" w:rsidRPr="008E210C" w:rsidRDefault="001332DA" w:rsidP="003C7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/>
                <w:bCs/>
                <w:sz w:val="24"/>
                <w:szCs w:val="24"/>
              </w:rPr>
              <w:t>Sıra</w:t>
            </w:r>
            <w:r w:rsidRPr="008E210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3438" w:type="dxa"/>
            <w:shd w:val="clear" w:color="auto" w:fill="B8CCE4"/>
            <w:vAlign w:val="center"/>
          </w:tcPr>
          <w:p w:rsidR="001332DA" w:rsidRPr="008E210C" w:rsidRDefault="001332DA" w:rsidP="003C7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/>
                <w:bCs/>
                <w:sz w:val="24"/>
                <w:szCs w:val="24"/>
              </w:rPr>
              <w:t>Görevi</w:t>
            </w:r>
          </w:p>
        </w:tc>
        <w:tc>
          <w:tcPr>
            <w:tcW w:w="1477" w:type="dxa"/>
            <w:shd w:val="clear" w:color="auto" w:fill="B8CCE4"/>
            <w:vAlign w:val="center"/>
          </w:tcPr>
          <w:p w:rsidR="001332DA" w:rsidRPr="008E210C" w:rsidRDefault="001332DA" w:rsidP="003C7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769" w:type="dxa"/>
            <w:shd w:val="clear" w:color="auto" w:fill="B8CCE4"/>
            <w:vAlign w:val="center"/>
          </w:tcPr>
          <w:p w:rsidR="001332DA" w:rsidRPr="008E210C" w:rsidRDefault="001332DA" w:rsidP="003C7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/>
                <w:bCs/>
                <w:sz w:val="24"/>
                <w:szCs w:val="24"/>
              </w:rPr>
              <w:t>Kadın</w:t>
            </w:r>
          </w:p>
        </w:tc>
        <w:tc>
          <w:tcPr>
            <w:tcW w:w="1647" w:type="dxa"/>
            <w:shd w:val="clear" w:color="auto" w:fill="B8CCE4"/>
            <w:vAlign w:val="center"/>
          </w:tcPr>
          <w:p w:rsidR="001332DA" w:rsidRPr="008E210C" w:rsidRDefault="001332DA" w:rsidP="003C7F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Toplam</w:t>
            </w:r>
          </w:p>
        </w:tc>
      </w:tr>
      <w:tr w:rsidR="001332DA" w:rsidRPr="00910054" w:rsidTr="003C7FE8">
        <w:trPr>
          <w:trHeight w:val="288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1332DA" w:rsidRPr="000D0FDB" w:rsidRDefault="001332DA" w:rsidP="003C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F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1332DA" w:rsidRPr="00910054" w:rsidRDefault="001332DA" w:rsidP="003C7F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Okul </w:t>
            </w:r>
            <w:r w:rsidRPr="00910054">
              <w:rPr>
                <w:rFonts w:ascii="Times New Roman" w:hAnsi="Times New Roman"/>
                <w:bCs/>
                <w:sz w:val="24"/>
                <w:szCs w:val="24"/>
              </w:rPr>
              <w:t>Müdür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ü</w:t>
            </w:r>
          </w:p>
        </w:tc>
        <w:tc>
          <w:tcPr>
            <w:tcW w:w="1477" w:type="dxa"/>
            <w:shd w:val="clear" w:color="auto" w:fill="auto"/>
          </w:tcPr>
          <w:p w:rsidR="001332DA" w:rsidRPr="008E210C" w:rsidRDefault="001332DA" w:rsidP="003C7F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1332DA" w:rsidRPr="008E210C" w:rsidRDefault="001332DA" w:rsidP="003C7F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1332DA" w:rsidRPr="008E210C" w:rsidRDefault="001332DA" w:rsidP="003C7FE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210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1332DA" w:rsidRPr="00910054" w:rsidTr="003C7FE8">
        <w:trPr>
          <w:trHeight w:val="30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1332DA" w:rsidRPr="000D0FDB" w:rsidRDefault="001332DA" w:rsidP="003C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F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1332DA" w:rsidRPr="00910054" w:rsidRDefault="001332DA" w:rsidP="003C7FE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Cs/>
                <w:sz w:val="24"/>
                <w:szCs w:val="24"/>
              </w:rPr>
              <w:t>Müdür Yrd.</w:t>
            </w:r>
          </w:p>
        </w:tc>
        <w:tc>
          <w:tcPr>
            <w:tcW w:w="1477" w:type="dxa"/>
            <w:shd w:val="clear" w:color="auto" w:fill="auto"/>
          </w:tcPr>
          <w:p w:rsidR="001332DA" w:rsidRPr="008E210C" w:rsidRDefault="001332DA" w:rsidP="003C7F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9" w:type="dxa"/>
            <w:shd w:val="clear" w:color="auto" w:fill="auto"/>
          </w:tcPr>
          <w:p w:rsidR="001332DA" w:rsidRPr="008E210C" w:rsidRDefault="001332DA" w:rsidP="003C7F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:rsidR="001332DA" w:rsidRPr="008E210C" w:rsidRDefault="001332DA" w:rsidP="003C7FE8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1332DA" w:rsidRDefault="001332DA" w:rsidP="001332D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1005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D4C13" w:rsidRDefault="001D4C13" w:rsidP="001332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4C13" w:rsidRDefault="001D4C13" w:rsidP="001332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4C13" w:rsidRDefault="001D4C13" w:rsidP="001332D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3ED0" w:rsidRPr="000D0FDB" w:rsidRDefault="00FF3ED0" w:rsidP="00FF3ED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2019 </w:t>
      </w:r>
      <w:r w:rsidRPr="000D0FDB">
        <w:rPr>
          <w:rFonts w:ascii="Times New Roman" w:hAnsi="Times New Roman"/>
          <w:b/>
          <w:bCs/>
          <w:sz w:val="24"/>
          <w:szCs w:val="24"/>
        </w:rPr>
        <w:t xml:space="preserve">Yılı </w:t>
      </w:r>
      <w:r w:rsidR="001D4C13">
        <w:rPr>
          <w:rFonts w:ascii="Times New Roman" w:hAnsi="Times New Roman"/>
          <w:b/>
          <w:bCs/>
          <w:sz w:val="24"/>
          <w:szCs w:val="24"/>
        </w:rPr>
        <w:t xml:space="preserve">Tüm </w:t>
      </w:r>
      <w:r w:rsidRPr="000D0FDB">
        <w:rPr>
          <w:rFonts w:ascii="Times New Roman" w:hAnsi="Times New Roman"/>
          <w:b/>
          <w:bCs/>
          <w:sz w:val="24"/>
          <w:szCs w:val="24"/>
        </w:rPr>
        <w:t>Kurum</w:t>
      </w:r>
      <w:r w:rsidR="001D4C13">
        <w:rPr>
          <w:rFonts w:ascii="Times New Roman" w:hAnsi="Times New Roman"/>
          <w:b/>
          <w:bCs/>
          <w:sz w:val="24"/>
          <w:szCs w:val="24"/>
        </w:rPr>
        <w:t>larımız</w:t>
      </w:r>
      <w:r w:rsidRPr="000D0FDB">
        <w:rPr>
          <w:rFonts w:ascii="Times New Roman" w:hAnsi="Times New Roman"/>
          <w:b/>
          <w:bCs/>
          <w:sz w:val="24"/>
          <w:szCs w:val="24"/>
        </w:rPr>
        <w:t>daki Mevcut Öğretmen Sayısı:</w:t>
      </w:r>
    </w:p>
    <w:tbl>
      <w:tblPr>
        <w:tblW w:w="9173" w:type="dxa"/>
        <w:jc w:val="center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765"/>
        <w:gridCol w:w="3019"/>
        <w:gridCol w:w="1420"/>
        <w:gridCol w:w="1340"/>
        <w:gridCol w:w="1629"/>
      </w:tblGrid>
      <w:tr w:rsidR="00FF3ED0" w:rsidRPr="00910054" w:rsidTr="00FF3ED0">
        <w:trPr>
          <w:trHeight w:val="284"/>
          <w:jc w:val="center"/>
        </w:trPr>
        <w:tc>
          <w:tcPr>
            <w:tcW w:w="1765" w:type="dxa"/>
            <w:shd w:val="clear" w:color="auto" w:fill="B8CCE4"/>
            <w:vAlign w:val="center"/>
          </w:tcPr>
          <w:p w:rsidR="00FF3ED0" w:rsidRPr="00910054" w:rsidRDefault="00FF3ED0" w:rsidP="003C7F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/>
                <w:bCs/>
                <w:sz w:val="24"/>
                <w:szCs w:val="24"/>
              </w:rPr>
              <w:t>Sıra</w:t>
            </w:r>
            <w:r w:rsidRPr="0091005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No</w:t>
            </w:r>
          </w:p>
        </w:tc>
        <w:tc>
          <w:tcPr>
            <w:tcW w:w="3019" w:type="dxa"/>
            <w:shd w:val="clear" w:color="auto" w:fill="B8CCE4"/>
            <w:vAlign w:val="center"/>
          </w:tcPr>
          <w:p w:rsidR="00FF3ED0" w:rsidRPr="00910054" w:rsidRDefault="00FF3ED0" w:rsidP="003C7F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/>
                <w:bCs/>
                <w:sz w:val="24"/>
                <w:szCs w:val="24"/>
              </w:rPr>
              <w:t>Branşı</w:t>
            </w:r>
          </w:p>
        </w:tc>
        <w:tc>
          <w:tcPr>
            <w:tcW w:w="1420" w:type="dxa"/>
            <w:shd w:val="clear" w:color="auto" w:fill="B8CCE4"/>
            <w:vAlign w:val="center"/>
          </w:tcPr>
          <w:p w:rsidR="00FF3ED0" w:rsidRPr="00910054" w:rsidRDefault="00FF3ED0" w:rsidP="003C7F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1340" w:type="dxa"/>
            <w:shd w:val="clear" w:color="auto" w:fill="B8CCE4"/>
            <w:vAlign w:val="center"/>
          </w:tcPr>
          <w:p w:rsidR="00FF3ED0" w:rsidRPr="00910054" w:rsidRDefault="00FF3ED0" w:rsidP="003C7F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/>
                <w:bCs/>
                <w:sz w:val="24"/>
                <w:szCs w:val="24"/>
              </w:rPr>
              <w:t>Kadın</w:t>
            </w:r>
          </w:p>
        </w:tc>
        <w:tc>
          <w:tcPr>
            <w:tcW w:w="1629" w:type="dxa"/>
            <w:shd w:val="clear" w:color="auto" w:fill="B8CCE4"/>
            <w:vAlign w:val="center"/>
          </w:tcPr>
          <w:p w:rsidR="00FF3ED0" w:rsidRPr="00910054" w:rsidRDefault="00FF3ED0" w:rsidP="003C7FE8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Toplam</w:t>
            </w:r>
          </w:p>
        </w:tc>
      </w:tr>
      <w:tr w:rsidR="00FF3ED0" w:rsidRPr="00910054" w:rsidTr="00FF3ED0">
        <w:trPr>
          <w:trHeight w:val="270"/>
          <w:jc w:val="center"/>
        </w:trPr>
        <w:tc>
          <w:tcPr>
            <w:tcW w:w="1765" w:type="dxa"/>
            <w:shd w:val="clear" w:color="auto" w:fill="auto"/>
          </w:tcPr>
          <w:p w:rsidR="00FF3ED0" w:rsidRPr="00910054" w:rsidRDefault="00FF3ED0" w:rsidP="003C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 w:rsidR="00FF3ED0" w:rsidRPr="00910054" w:rsidRDefault="00FF3ED0" w:rsidP="003C7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Sınıf Öğretmeni</w:t>
            </w:r>
          </w:p>
        </w:tc>
        <w:tc>
          <w:tcPr>
            <w:tcW w:w="1420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0" w:type="dxa"/>
            <w:shd w:val="clear" w:color="auto" w:fill="auto"/>
          </w:tcPr>
          <w:p w:rsidR="00FF3ED0" w:rsidRPr="00910054" w:rsidRDefault="00FF3ED0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FF3ED0" w:rsidRPr="00910054" w:rsidRDefault="00FF3ED0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FF3ED0" w:rsidRPr="00910054" w:rsidTr="00FF3ED0">
        <w:trPr>
          <w:trHeight w:val="284"/>
          <w:jc w:val="center"/>
        </w:trPr>
        <w:tc>
          <w:tcPr>
            <w:tcW w:w="1765" w:type="dxa"/>
            <w:shd w:val="clear" w:color="auto" w:fill="auto"/>
          </w:tcPr>
          <w:p w:rsidR="00FF3ED0" w:rsidRPr="00910054" w:rsidRDefault="00FF3ED0" w:rsidP="003C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 w:rsidR="00FF3ED0" w:rsidRPr="00910054" w:rsidRDefault="00FF3ED0" w:rsidP="003C7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Branş Öğretmeni</w:t>
            </w:r>
          </w:p>
        </w:tc>
        <w:tc>
          <w:tcPr>
            <w:tcW w:w="1420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0" w:type="dxa"/>
            <w:shd w:val="clear" w:color="auto" w:fill="auto"/>
          </w:tcPr>
          <w:p w:rsidR="00FF3ED0" w:rsidRPr="00910054" w:rsidRDefault="00FF3ED0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FF3ED0" w:rsidRPr="00910054" w:rsidTr="00FF3ED0">
        <w:trPr>
          <w:trHeight w:val="284"/>
          <w:jc w:val="center"/>
        </w:trPr>
        <w:tc>
          <w:tcPr>
            <w:tcW w:w="1765" w:type="dxa"/>
            <w:shd w:val="clear" w:color="auto" w:fill="auto"/>
          </w:tcPr>
          <w:p w:rsidR="00FF3ED0" w:rsidRPr="00910054" w:rsidRDefault="00FF3ED0" w:rsidP="003C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 w:rsidR="00FF3ED0" w:rsidRDefault="001D4C13" w:rsidP="001D4C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Özel Eğitim Öğretmeni</w:t>
            </w:r>
            <w:r w:rsidR="00FF3E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FF3ED0" w:rsidRPr="00910054" w:rsidTr="00FF3ED0">
        <w:trPr>
          <w:trHeight w:val="284"/>
          <w:jc w:val="center"/>
        </w:trPr>
        <w:tc>
          <w:tcPr>
            <w:tcW w:w="1765" w:type="dxa"/>
            <w:shd w:val="clear" w:color="auto" w:fill="auto"/>
          </w:tcPr>
          <w:p w:rsidR="00FF3ED0" w:rsidRPr="00910054" w:rsidRDefault="00FF3ED0" w:rsidP="003C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19" w:type="dxa"/>
            <w:shd w:val="clear" w:color="auto" w:fill="auto"/>
          </w:tcPr>
          <w:p w:rsidR="00FF3ED0" w:rsidRDefault="00FF3ED0" w:rsidP="003C7F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Anasınıfı Öğretmeni</w:t>
            </w:r>
          </w:p>
        </w:tc>
        <w:tc>
          <w:tcPr>
            <w:tcW w:w="1420" w:type="dxa"/>
            <w:shd w:val="clear" w:color="auto" w:fill="auto"/>
          </w:tcPr>
          <w:p w:rsidR="00FF3ED0" w:rsidRPr="00910054" w:rsidRDefault="00FF3ED0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auto"/>
          </w:tcPr>
          <w:p w:rsidR="00FF3ED0" w:rsidRPr="00910054" w:rsidRDefault="00FF3ED0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auto"/>
          </w:tcPr>
          <w:p w:rsidR="00FF3ED0" w:rsidRPr="00910054" w:rsidRDefault="00FF3ED0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FF3ED0" w:rsidRPr="00910054" w:rsidTr="00FF3ED0">
        <w:trPr>
          <w:trHeight w:val="284"/>
          <w:jc w:val="center"/>
        </w:trPr>
        <w:tc>
          <w:tcPr>
            <w:tcW w:w="4784" w:type="dxa"/>
            <w:gridSpan w:val="2"/>
            <w:shd w:val="clear" w:color="auto" w:fill="auto"/>
          </w:tcPr>
          <w:p w:rsidR="00FF3ED0" w:rsidRPr="00910054" w:rsidRDefault="00FF3ED0" w:rsidP="003C7FE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0054">
              <w:rPr>
                <w:rFonts w:ascii="Times New Roman" w:hAnsi="Times New Roman"/>
                <w:bCs/>
                <w:iCs/>
                <w:sz w:val="24"/>
                <w:szCs w:val="24"/>
              </w:rPr>
              <w:t>TOPLAM</w:t>
            </w:r>
          </w:p>
        </w:tc>
        <w:tc>
          <w:tcPr>
            <w:tcW w:w="1420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29" w:type="dxa"/>
            <w:shd w:val="clear" w:color="auto" w:fill="auto"/>
          </w:tcPr>
          <w:p w:rsidR="00FF3ED0" w:rsidRPr="00910054" w:rsidRDefault="001D4C13" w:rsidP="001D4C1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</w:tr>
    </w:tbl>
    <w:p w:rsidR="001332DA" w:rsidRDefault="001332DA" w:rsidP="001332DA">
      <w:pPr>
        <w:tabs>
          <w:tab w:val="left" w:pos="6210"/>
        </w:tabs>
      </w:pPr>
    </w:p>
    <w:p w:rsidR="001332DA" w:rsidRDefault="001332DA" w:rsidP="001332DA">
      <w:pPr>
        <w:tabs>
          <w:tab w:val="left" w:pos="6210"/>
        </w:tabs>
      </w:pPr>
    </w:p>
    <w:p w:rsidR="001332DA" w:rsidRDefault="001332DA" w:rsidP="001332DA">
      <w:pPr>
        <w:tabs>
          <w:tab w:val="left" w:pos="6210"/>
        </w:tabs>
      </w:pPr>
    </w:p>
    <w:p w:rsidR="001332DA" w:rsidRDefault="001332DA" w:rsidP="001332DA">
      <w:pPr>
        <w:tabs>
          <w:tab w:val="left" w:pos="6210"/>
        </w:tabs>
      </w:pPr>
    </w:p>
    <w:p w:rsidR="001332DA" w:rsidRPr="001332DA" w:rsidRDefault="001332DA" w:rsidP="001332DA">
      <w:pPr>
        <w:tabs>
          <w:tab w:val="left" w:pos="6210"/>
        </w:tabs>
      </w:pPr>
    </w:p>
    <w:p w:rsidR="001332DA" w:rsidRPr="001332DA" w:rsidRDefault="001332DA" w:rsidP="001332DA"/>
    <w:p w:rsidR="001332DA" w:rsidRPr="001332DA" w:rsidRDefault="001332DA" w:rsidP="001332DA"/>
    <w:p w:rsidR="001332DA" w:rsidRPr="001332DA" w:rsidRDefault="001332DA" w:rsidP="001332DA"/>
    <w:p w:rsidR="001332DA" w:rsidRPr="001332DA" w:rsidRDefault="001332DA" w:rsidP="001332DA"/>
    <w:p w:rsidR="001332DA" w:rsidRPr="001332DA" w:rsidRDefault="001332DA" w:rsidP="001332DA"/>
    <w:p w:rsidR="001332DA" w:rsidRPr="001332DA" w:rsidRDefault="001332DA" w:rsidP="001332DA"/>
    <w:p w:rsidR="001332DA" w:rsidRPr="001332DA" w:rsidRDefault="001332DA" w:rsidP="001332DA"/>
    <w:p w:rsidR="00855720" w:rsidRPr="00F0151E" w:rsidRDefault="00A8550E" w:rsidP="001332DA">
      <w:pPr>
        <w:rPr>
          <w:b/>
        </w:rPr>
      </w:pPr>
      <w:r>
        <w:rPr>
          <w:b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90" o:spid="_x0000_s1036" type="#_x0000_t98" style="position:absolute;margin-left:-7.15pt;margin-top:13.9pt;width:447.95pt;height:25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" fillcolor="#d99594 [1941]" strokecolor="#f2f2f2 [3041]" strokeweight="3pt">
            <v:fill rotate="t"/>
            <v:shadow on="t" type="perspective" color="#4e6128 [1606]" opacity=".5" offset="1pt" offset2="-1pt"/>
            <v:textbox style="mso-next-textbox:#AutoShape 890">
              <w:txbxContent>
                <w:p w:rsidR="008C19FB" w:rsidRPr="00F0151E" w:rsidRDefault="008C19FB" w:rsidP="00F0151E">
                  <w:pPr>
                    <w:shd w:val="clear" w:color="auto" w:fill="D99594" w:themeFill="accent2" w:themeFillTint="9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8C19FB" w:rsidRPr="00F0151E" w:rsidRDefault="00E51B19" w:rsidP="00E51B19">
                  <w:pPr>
                    <w:pStyle w:val="NormalWeb"/>
                    <w:shd w:val="clear" w:color="auto" w:fill="D99594" w:themeFill="accent2" w:themeFillTint="99"/>
                    <w:spacing w:before="0" w:beforeAutospacing="0" w:after="225" w:afterAutospacing="0"/>
                    <w:ind w:firstLine="708"/>
                    <w:jc w:val="both"/>
                    <w:rPr>
                      <w:b/>
                      <w:color w:val="252525"/>
                      <w:sz w:val="21"/>
                      <w:szCs w:val="21"/>
                    </w:rPr>
                  </w:pPr>
                  <w:r>
                    <w:rPr>
                      <w:b/>
                      <w:color w:val="252525"/>
                      <w:sz w:val="21"/>
                      <w:szCs w:val="21"/>
                    </w:rPr>
                    <w:t>C</w:t>
                  </w:r>
                  <w:r w:rsidR="008C19FB" w:rsidRPr="00F0151E">
                    <w:rPr>
                      <w:b/>
                      <w:color w:val="252525"/>
                      <w:sz w:val="21"/>
                      <w:szCs w:val="21"/>
                    </w:rPr>
                    <w:t>umhuriyet değerlerine sahip bir kurum kimliğini yaşatmak ve sürdürmek.</w:t>
                  </w:r>
                  <w:r w:rsidR="002411D2">
                    <w:rPr>
                      <w:b/>
                      <w:color w:val="252525"/>
                      <w:sz w:val="21"/>
                      <w:szCs w:val="21"/>
                    </w:rPr>
                    <w:t xml:space="preserve"> İhtiyaçtan süreç ve uygulamaya kadar</w:t>
                  </w:r>
                  <w:r w:rsidR="00FE0CEE">
                    <w:rPr>
                      <w:b/>
                      <w:color w:val="252525"/>
                      <w:sz w:val="21"/>
                      <w:szCs w:val="21"/>
                    </w:rPr>
                    <w:t xml:space="preserve"> veriye dayalı yönetim anlayışıyla çalışmak.</w:t>
                  </w:r>
                </w:p>
                <w:p w:rsidR="008C19FB" w:rsidRPr="00F0151E" w:rsidRDefault="008C19FB" w:rsidP="00E51B19">
                  <w:pPr>
                    <w:pStyle w:val="NormalWeb"/>
                    <w:shd w:val="clear" w:color="auto" w:fill="D99594" w:themeFill="accent2" w:themeFillTint="99"/>
                    <w:spacing w:before="0" w:beforeAutospacing="0" w:after="225" w:afterAutospacing="0"/>
                    <w:ind w:firstLine="708"/>
                    <w:jc w:val="both"/>
                    <w:rPr>
                      <w:b/>
                      <w:color w:val="252525"/>
                      <w:sz w:val="21"/>
                      <w:szCs w:val="21"/>
                    </w:rPr>
                  </w:pPr>
                  <w:r w:rsidRPr="00F0151E">
                    <w:rPr>
                      <w:b/>
                      <w:color w:val="252525"/>
                      <w:sz w:val="21"/>
                      <w:szCs w:val="21"/>
                    </w:rPr>
                    <w:t>Bilimsel düşünen, özgüven ve özsaygısı yüksek, insan haklarına saygılı, toplumsal ve evrensel sorunların farkında olan, bu sorunlara çözüm üreten, ba</w:t>
                  </w:r>
                  <w:r w:rsidR="00F0151E" w:rsidRPr="00F0151E">
                    <w:rPr>
                      <w:b/>
                      <w:color w:val="252525"/>
                      <w:sz w:val="21"/>
                      <w:szCs w:val="21"/>
                    </w:rPr>
                    <w:t>rışçıl, aydın ve ileri görüşlü</w:t>
                  </w:r>
                  <w:r w:rsidRPr="00F0151E">
                    <w:rPr>
                      <w:b/>
                      <w:color w:val="252525"/>
                      <w:sz w:val="21"/>
                      <w:szCs w:val="21"/>
                    </w:rPr>
                    <w:t xml:space="preserve">, </w:t>
                  </w:r>
                  <w:r w:rsidR="00F0151E" w:rsidRPr="00F0151E">
                    <w:rPr>
                      <w:b/>
                      <w:color w:val="252525"/>
                      <w:sz w:val="21"/>
                      <w:szCs w:val="21"/>
                    </w:rPr>
                    <w:t>Türkçeyi</w:t>
                  </w:r>
                  <w:r w:rsidRPr="00F0151E">
                    <w:rPr>
                      <w:b/>
                      <w:color w:val="252525"/>
                      <w:sz w:val="21"/>
                      <w:szCs w:val="21"/>
                    </w:rPr>
                    <w:t xml:space="preserve"> ve en az bir yabancı dili yaşamında etkin biçimde kullanan bireyler yetiştirmek.</w:t>
                  </w:r>
                </w:p>
                <w:p w:rsidR="008C19FB" w:rsidRPr="00F0151E" w:rsidRDefault="008C19FB" w:rsidP="00E51B19">
                  <w:pPr>
                    <w:pStyle w:val="NormalWeb"/>
                    <w:shd w:val="clear" w:color="auto" w:fill="D99594" w:themeFill="accent2" w:themeFillTint="99"/>
                    <w:spacing w:before="0" w:beforeAutospacing="0" w:after="225" w:afterAutospacing="0"/>
                    <w:ind w:firstLine="708"/>
                    <w:jc w:val="both"/>
                    <w:rPr>
                      <w:b/>
                      <w:color w:val="252525"/>
                      <w:sz w:val="21"/>
                      <w:szCs w:val="21"/>
                    </w:rPr>
                  </w:pPr>
                  <w:r w:rsidRPr="00F0151E">
                    <w:rPr>
                      <w:b/>
                      <w:color w:val="252525"/>
                      <w:sz w:val="21"/>
                      <w:szCs w:val="21"/>
                    </w:rPr>
                    <w:t xml:space="preserve">Öğrenme ortamına aktif </w:t>
                  </w:r>
                  <w:r w:rsidR="00F0151E">
                    <w:rPr>
                      <w:b/>
                      <w:color w:val="252525"/>
                      <w:sz w:val="21"/>
                      <w:szCs w:val="21"/>
                    </w:rPr>
                    <w:t>katılan</w:t>
                  </w:r>
                  <w:r w:rsidRPr="00F0151E">
                    <w:rPr>
                      <w:b/>
                      <w:color w:val="252525"/>
                      <w:sz w:val="21"/>
                      <w:szCs w:val="21"/>
                    </w:rPr>
                    <w:t xml:space="preserve"> ve öğrenmeye her zaman ihtiyaç duyan bireylerin yetişmesine katkı sağlayan eğitim kadrosuyla çalışmak</w:t>
                  </w:r>
                  <w:r w:rsidR="00F0151E">
                    <w:rPr>
                      <w:b/>
                      <w:color w:val="252525"/>
                      <w:sz w:val="21"/>
                      <w:szCs w:val="21"/>
                    </w:rPr>
                    <w:t>…</w:t>
                  </w:r>
                </w:p>
                <w:p w:rsidR="008C19FB" w:rsidRPr="00F0151E" w:rsidRDefault="008C19FB" w:rsidP="00F0151E">
                  <w:pPr>
                    <w:shd w:val="clear" w:color="auto" w:fill="D99594" w:themeFill="accent2" w:themeFillTint="99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0151E" w:rsidRDefault="00F0151E"/>
              </w:txbxContent>
            </v:textbox>
          </v:shape>
        </w:pict>
      </w:r>
      <w:r w:rsidR="008C19FB" w:rsidRPr="00F0151E">
        <w:rPr>
          <w:b/>
        </w:rPr>
        <w:t>MİSYONUMUZ</w:t>
      </w:r>
    </w:p>
    <w:p w:rsidR="00E51B19" w:rsidRDefault="00E51B19" w:rsidP="001332DA"/>
    <w:p w:rsidR="00E51B19" w:rsidRPr="00E51B19" w:rsidRDefault="00E51B19" w:rsidP="00E51B19"/>
    <w:p w:rsidR="00E51B19" w:rsidRPr="00E51B19" w:rsidRDefault="00E51B19" w:rsidP="00E51B19"/>
    <w:p w:rsidR="00E51B19" w:rsidRPr="00E51B19" w:rsidRDefault="00E51B19" w:rsidP="00E51B19"/>
    <w:p w:rsidR="00E51B19" w:rsidRPr="00E51B19" w:rsidRDefault="00E51B19" w:rsidP="00E51B19"/>
    <w:p w:rsidR="00E51B19" w:rsidRPr="00E51B19" w:rsidRDefault="00E51B19" w:rsidP="00E51B19"/>
    <w:p w:rsidR="00E51B19" w:rsidRPr="00E51B19" w:rsidRDefault="00E51B19" w:rsidP="00E51B19"/>
    <w:p w:rsidR="00E51B19" w:rsidRPr="00E51B19" w:rsidRDefault="00E51B19" w:rsidP="00E51B19"/>
    <w:p w:rsidR="00E51B19" w:rsidRPr="00E51B19" w:rsidRDefault="00E51B19" w:rsidP="00E51B19"/>
    <w:p w:rsidR="00E51B19" w:rsidRPr="00E51B19" w:rsidRDefault="00E51B19" w:rsidP="00E51B19"/>
    <w:p w:rsidR="00E51B19" w:rsidRDefault="00E51B19" w:rsidP="00E51B19"/>
    <w:p w:rsidR="008C19FB" w:rsidRDefault="00A8550E" w:rsidP="00E51B19">
      <w:pPr>
        <w:rPr>
          <w:b/>
        </w:rPr>
      </w:pPr>
      <w:r>
        <w:rPr>
          <w:b/>
          <w:noProof/>
        </w:rPr>
        <w:pict>
          <v:shape id="_x0000_s1037" type="#_x0000_t98" style="position:absolute;margin-left:-7.15pt;margin-top:10.1pt;width:447.95pt;height:25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" fillcolor="#d99594 [1941]" strokecolor="#f2f2f2 [3041]" strokeweight="3pt">
            <v:fill rotate="t"/>
            <v:shadow on="t" type="perspective" color="#4e6128 [1606]" opacity=".5" offset="1pt" offset2="-1pt"/>
            <v:textbox style="mso-next-textbox:#_x0000_s1037">
              <w:txbxContent>
                <w:p w:rsidR="00E51B19" w:rsidRPr="00F0151E" w:rsidRDefault="00E51B19" w:rsidP="00E51B19">
                  <w:pPr>
                    <w:shd w:val="clear" w:color="auto" w:fill="D99594" w:themeFill="accent2" w:themeFillTint="99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51B19" w:rsidRDefault="00E51B19" w:rsidP="00E51B19">
                  <w:pPr>
                    <w:ind w:firstLine="7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51B19" w:rsidRPr="00E51B19" w:rsidRDefault="00E51B19" w:rsidP="00E51B19">
                  <w:pPr>
                    <w:ind w:firstLine="70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51B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Her öğrencinin iyi bir üst eğitim kurumuna yerleşmesini ve sosyal becerilerini geliştirmesini,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</w:t>
                  </w:r>
                  <w:r w:rsidRPr="00E51B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umhuriyet değerlerine bağlı çocuklarımıza mutlu ve başarılı bireyler olma isteği ve yeteneğini kazandırmaktır.</w:t>
                  </w:r>
                </w:p>
                <w:p w:rsidR="00E51B19" w:rsidRPr="00F0151E" w:rsidRDefault="00E51B19" w:rsidP="00E51B19">
                  <w:pPr>
                    <w:shd w:val="clear" w:color="auto" w:fill="D99594" w:themeFill="accent2" w:themeFillTint="99"/>
                    <w:ind w:firstLine="708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E51B19" w:rsidRDefault="00E51B19" w:rsidP="00E51B19"/>
              </w:txbxContent>
            </v:textbox>
          </v:shape>
        </w:pict>
      </w:r>
      <w:r w:rsidR="00E51B19" w:rsidRPr="00E51B19">
        <w:rPr>
          <w:b/>
        </w:rPr>
        <w:t>VİZYONUMUZ</w:t>
      </w:r>
    </w:p>
    <w:p w:rsidR="00E51B19" w:rsidRDefault="00E51B19" w:rsidP="00E51B19">
      <w:pPr>
        <w:rPr>
          <w:b/>
        </w:rPr>
      </w:pPr>
    </w:p>
    <w:p w:rsidR="00FE0CEE" w:rsidRDefault="00FE0CEE" w:rsidP="00E51B19">
      <w:pPr>
        <w:rPr>
          <w:b/>
        </w:rPr>
      </w:pPr>
    </w:p>
    <w:p w:rsidR="00FE0CEE" w:rsidRPr="00FE0CEE" w:rsidRDefault="00FE0CEE" w:rsidP="00FE0CEE"/>
    <w:p w:rsidR="00FE0CEE" w:rsidRPr="00FE0CEE" w:rsidRDefault="00FE0CEE" w:rsidP="00FE0CEE"/>
    <w:p w:rsidR="00FE0CEE" w:rsidRPr="00FE0CEE" w:rsidRDefault="00FE0CEE" w:rsidP="00FE0CEE"/>
    <w:p w:rsidR="00FE0CEE" w:rsidRPr="00FE0CEE" w:rsidRDefault="00FE0CEE" w:rsidP="00FE0CEE"/>
    <w:p w:rsidR="00FE0CEE" w:rsidRPr="00FE0CEE" w:rsidRDefault="00FE0CEE" w:rsidP="00FE0CEE"/>
    <w:p w:rsidR="00FE0CEE" w:rsidRPr="00FE0CEE" w:rsidRDefault="00FE0CEE" w:rsidP="00FE0CEE"/>
    <w:p w:rsidR="00FE0CEE" w:rsidRDefault="00FE0CEE" w:rsidP="00FE0CEE"/>
    <w:p w:rsidR="00E51B19" w:rsidRDefault="00FE0CEE" w:rsidP="00FE0CEE">
      <w:pPr>
        <w:tabs>
          <w:tab w:val="left" w:pos="2130"/>
        </w:tabs>
      </w:pPr>
      <w:r>
        <w:tab/>
      </w:r>
    </w:p>
    <w:p w:rsidR="00FE0CEE" w:rsidRDefault="00FE0CEE" w:rsidP="00FE0CEE">
      <w:pPr>
        <w:tabs>
          <w:tab w:val="left" w:pos="2130"/>
        </w:tabs>
      </w:pPr>
    </w:p>
    <w:p w:rsidR="00FE0CEE" w:rsidRPr="00FE0CEE" w:rsidRDefault="00FE0CEE" w:rsidP="00FE0CEE">
      <w:pPr>
        <w:tabs>
          <w:tab w:val="left" w:pos="2130"/>
        </w:tabs>
        <w:rPr>
          <w:rFonts w:ascii="Times New Roman" w:hAnsi="Times New Roman" w:cs="Times New Roman"/>
          <w:b/>
        </w:rPr>
      </w:pPr>
    </w:p>
    <w:p w:rsidR="009F562F" w:rsidRDefault="009F562F" w:rsidP="00FE0CEE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2F" w:rsidRDefault="009F562F" w:rsidP="00FE0CEE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62F" w:rsidRDefault="009F562F" w:rsidP="00FE0CEE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EE" w:rsidRDefault="00FE0CEE" w:rsidP="00FE0CEE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EE">
        <w:rPr>
          <w:rFonts w:ascii="Times New Roman" w:hAnsi="Times New Roman" w:cs="Times New Roman"/>
          <w:b/>
          <w:sz w:val="28"/>
          <w:szCs w:val="28"/>
        </w:rPr>
        <w:t>KURUMUN TARİHÇESİ</w:t>
      </w:r>
    </w:p>
    <w:p w:rsidR="00FE0CEE" w:rsidRDefault="00FE0CEE" w:rsidP="00FE0CEE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EE" w:rsidRPr="00D10FEC" w:rsidRDefault="009A50D9" w:rsidP="00FE0CE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Kızılcadağ k</w:t>
      </w:r>
      <w:r w:rsidRPr="00D10FEC">
        <w:rPr>
          <w:rFonts w:ascii="Times New Roman" w:hAnsi="Times New Roman"/>
          <w:sz w:val="24"/>
          <w:szCs w:val="24"/>
        </w:rPr>
        <w:t>öy</w:t>
      </w:r>
      <w:r>
        <w:rPr>
          <w:rFonts w:ascii="Times New Roman" w:hAnsi="Times New Roman"/>
          <w:sz w:val="24"/>
          <w:szCs w:val="24"/>
        </w:rPr>
        <w:t>ü</w:t>
      </w:r>
      <w:r w:rsidRPr="00D10FEC">
        <w:rPr>
          <w:rFonts w:ascii="Times New Roman" w:hAnsi="Times New Roman"/>
          <w:sz w:val="24"/>
          <w:szCs w:val="24"/>
        </w:rPr>
        <w:t xml:space="preserve"> içinde bulunan eski okul binası 1954 yılında yapılmış binanın eski ve yetersiz olması</w:t>
      </w:r>
      <w:r>
        <w:rPr>
          <w:rFonts w:ascii="Times New Roman" w:hAnsi="Times New Roman"/>
          <w:sz w:val="24"/>
          <w:szCs w:val="24"/>
        </w:rPr>
        <w:t xml:space="preserve"> ve </w:t>
      </w:r>
      <w:r w:rsidRPr="00D10FEC">
        <w:rPr>
          <w:rFonts w:ascii="Times New Roman" w:hAnsi="Times New Roman"/>
          <w:sz w:val="24"/>
          <w:szCs w:val="24"/>
        </w:rPr>
        <w:t>İlköğretimin 8 yıla çıkması</w:t>
      </w:r>
      <w:r>
        <w:rPr>
          <w:rFonts w:ascii="Times New Roman" w:hAnsi="Times New Roman"/>
          <w:sz w:val="24"/>
          <w:szCs w:val="24"/>
        </w:rPr>
        <w:t xml:space="preserve"> nedeni</w:t>
      </w:r>
      <w:r w:rsidRPr="00D10FEC">
        <w:rPr>
          <w:rFonts w:ascii="Times New Roman" w:hAnsi="Times New Roman"/>
          <w:sz w:val="24"/>
          <w:szCs w:val="24"/>
        </w:rPr>
        <w:t xml:space="preserve"> ile yeni okul</w:t>
      </w:r>
      <w:r>
        <w:rPr>
          <w:rFonts w:ascii="Times New Roman" w:hAnsi="Times New Roman"/>
          <w:sz w:val="24"/>
          <w:szCs w:val="24"/>
        </w:rPr>
        <w:t xml:space="preserve"> binası</w:t>
      </w:r>
      <w:r w:rsidRPr="00D10FEC">
        <w:rPr>
          <w:rFonts w:ascii="Times New Roman" w:hAnsi="Times New Roman"/>
          <w:sz w:val="24"/>
          <w:szCs w:val="24"/>
        </w:rPr>
        <w:t xml:space="preserve"> </w:t>
      </w:r>
      <w:r w:rsidR="00FE0CEE" w:rsidRPr="00D10FEC">
        <w:rPr>
          <w:rFonts w:ascii="Times New Roman" w:hAnsi="Times New Roman"/>
          <w:sz w:val="24"/>
          <w:szCs w:val="24"/>
        </w:rPr>
        <w:t xml:space="preserve">16.09.2002 tarihinde </w:t>
      </w:r>
      <w:r w:rsidR="00A01A21">
        <w:rPr>
          <w:rFonts w:ascii="Times New Roman" w:hAnsi="Times New Roman"/>
          <w:sz w:val="24"/>
          <w:szCs w:val="24"/>
        </w:rPr>
        <w:t>yapılmış, 2002-2003 eğitim öğretim yılında hizmete girmiştir</w:t>
      </w:r>
      <w:r w:rsidR="00FE0CEE" w:rsidRPr="00D10FEC">
        <w:rPr>
          <w:rFonts w:ascii="Times New Roman" w:hAnsi="Times New Roman"/>
          <w:sz w:val="24"/>
          <w:szCs w:val="24"/>
        </w:rPr>
        <w:t>.</w:t>
      </w:r>
      <w:r w:rsidR="00356BBD">
        <w:rPr>
          <w:rFonts w:ascii="Times New Roman" w:hAnsi="Times New Roman"/>
          <w:sz w:val="24"/>
          <w:szCs w:val="24"/>
        </w:rPr>
        <w:t xml:space="preserve"> Yeni okul binamız</w:t>
      </w:r>
      <w:r w:rsidR="00A01A21">
        <w:rPr>
          <w:rFonts w:ascii="Times New Roman" w:hAnsi="Times New Roman"/>
          <w:sz w:val="24"/>
          <w:szCs w:val="24"/>
        </w:rPr>
        <w:t xml:space="preserve"> Antalya İli Korkuteli İlçesine bağlı Kızılcadağ mahallesinde konuşlanmış olup, ç</w:t>
      </w:r>
      <w:r w:rsidR="00FE0CEE" w:rsidRPr="00D10FEC">
        <w:rPr>
          <w:rFonts w:ascii="Times New Roman" w:hAnsi="Times New Roman"/>
          <w:sz w:val="24"/>
          <w:szCs w:val="24"/>
        </w:rPr>
        <w:t>evremizde bulunan 12 köyün öğrencileri köylerindeki okullar kapatılarak taşıma</w:t>
      </w:r>
      <w:r w:rsidR="00FE0CEE">
        <w:rPr>
          <w:rFonts w:ascii="Times New Roman" w:hAnsi="Times New Roman"/>
          <w:sz w:val="24"/>
          <w:szCs w:val="24"/>
        </w:rPr>
        <w:t>lı eğitim kapsamında okulumuzda il</w:t>
      </w:r>
      <w:r w:rsidR="00FE0CEE" w:rsidRPr="00D10FEC">
        <w:rPr>
          <w:rFonts w:ascii="Times New Roman" w:hAnsi="Times New Roman"/>
          <w:sz w:val="24"/>
          <w:szCs w:val="24"/>
        </w:rPr>
        <w:t>köğretimlerine devam etmektedirler.</w:t>
      </w:r>
    </w:p>
    <w:p w:rsidR="00FE0CEE" w:rsidRDefault="009A50D9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E0CEE">
        <w:rPr>
          <w:rFonts w:ascii="Times New Roman" w:hAnsi="Times New Roman"/>
          <w:sz w:val="24"/>
          <w:szCs w:val="24"/>
        </w:rPr>
        <w:t>Kızılcadağ Orta</w:t>
      </w:r>
      <w:r w:rsidR="00FE0CEE">
        <w:rPr>
          <w:rFonts w:ascii="Times New Roman" w:hAnsi="Times New Roman"/>
          <w:color w:val="000000"/>
          <w:sz w:val="24"/>
          <w:szCs w:val="24"/>
        </w:rPr>
        <w:t>okulu,</w:t>
      </w:r>
      <w:r w:rsidR="00FE0CEE">
        <w:rPr>
          <w:rFonts w:ascii="Times New Roman" w:hAnsi="Times New Roman"/>
          <w:sz w:val="24"/>
          <w:szCs w:val="24"/>
        </w:rPr>
        <w:t xml:space="preserve"> İlkokul ve İmam Hatip Ortaokulunu bünyesinde bulunduran, öğrencilere i</w:t>
      </w:r>
      <w:r w:rsidR="00FE0CEE" w:rsidRPr="00D10FEC">
        <w:rPr>
          <w:rFonts w:ascii="Times New Roman" w:hAnsi="Times New Roman"/>
          <w:sz w:val="24"/>
          <w:szCs w:val="24"/>
        </w:rPr>
        <w:t>lköğretim seviyesinde</w:t>
      </w:r>
      <w:r w:rsidR="00FE0CEE">
        <w:rPr>
          <w:rFonts w:ascii="Times New Roman" w:hAnsi="Times New Roman"/>
          <w:sz w:val="24"/>
          <w:szCs w:val="24"/>
        </w:rPr>
        <w:t xml:space="preserve"> </w:t>
      </w:r>
      <w:r w:rsidR="00FE0CEE" w:rsidRPr="00D10FEC">
        <w:rPr>
          <w:rFonts w:ascii="Times New Roman" w:hAnsi="Times New Roman"/>
          <w:sz w:val="24"/>
          <w:szCs w:val="24"/>
        </w:rPr>
        <w:t xml:space="preserve">genel kültür </w:t>
      </w:r>
      <w:r w:rsidR="00356BBD">
        <w:rPr>
          <w:rFonts w:ascii="Times New Roman" w:hAnsi="Times New Roman"/>
          <w:sz w:val="24"/>
          <w:szCs w:val="24"/>
        </w:rPr>
        <w:t>dersleri verilmekte, faaliyetler ve etkinlikler plan</w:t>
      </w:r>
      <w:r>
        <w:rPr>
          <w:rFonts w:ascii="Times New Roman" w:hAnsi="Times New Roman"/>
          <w:sz w:val="24"/>
          <w:szCs w:val="24"/>
        </w:rPr>
        <w:t>lan</w:t>
      </w:r>
      <w:r w:rsidR="00356BBD">
        <w:rPr>
          <w:rFonts w:ascii="Times New Roman" w:hAnsi="Times New Roman"/>
          <w:sz w:val="24"/>
          <w:szCs w:val="24"/>
        </w:rPr>
        <w:t xml:space="preserve">makta </w:t>
      </w:r>
      <w:r w:rsidR="00FE0CEE" w:rsidRPr="00D10FEC">
        <w:rPr>
          <w:rFonts w:ascii="Times New Roman" w:hAnsi="Times New Roman"/>
          <w:sz w:val="24"/>
          <w:szCs w:val="24"/>
        </w:rPr>
        <w:t>ve</w:t>
      </w:r>
      <w:r w:rsidR="00FE0CEE">
        <w:rPr>
          <w:rFonts w:ascii="Times New Roman" w:hAnsi="Times New Roman"/>
          <w:sz w:val="24"/>
          <w:szCs w:val="24"/>
        </w:rPr>
        <w:t xml:space="preserve"> h</w:t>
      </w:r>
      <w:r w:rsidR="00FE0CEE" w:rsidRPr="00FE0CEE">
        <w:rPr>
          <w:rFonts w:ascii="Times New Roman" w:hAnsi="Times New Roman"/>
          <w:sz w:val="24"/>
          <w:szCs w:val="24"/>
        </w:rPr>
        <w:t>er öğrencinin iyi bir üst</w:t>
      </w:r>
      <w:r w:rsidR="00356BBD">
        <w:rPr>
          <w:rFonts w:ascii="Times New Roman" w:hAnsi="Times New Roman"/>
          <w:sz w:val="24"/>
          <w:szCs w:val="24"/>
        </w:rPr>
        <w:t xml:space="preserve"> eğitim kurumuna yerleşmesini,</w:t>
      </w:r>
      <w:r w:rsidR="00FE0CEE" w:rsidRPr="00FE0CEE">
        <w:rPr>
          <w:rFonts w:ascii="Times New Roman" w:hAnsi="Times New Roman"/>
          <w:sz w:val="24"/>
          <w:szCs w:val="24"/>
        </w:rPr>
        <w:t xml:space="preserve"> sosyal becerilerini geliştirmesini</w:t>
      </w:r>
      <w:r w:rsidR="00FE0CEE">
        <w:rPr>
          <w:rFonts w:ascii="Times New Roman" w:hAnsi="Times New Roman"/>
          <w:sz w:val="24"/>
          <w:szCs w:val="24"/>
        </w:rPr>
        <w:t xml:space="preserve"> amaç edinen</w:t>
      </w:r>
      <w:r w:rsidR="00356BBD">
        <w:rPr>
          <w:rFonts w:ascii="Times New Roman" w:hAnsi="Times New Roman"/>
          <w:sz w:val="24"/>
          <w:szCs w:val="24"/>
        </w:rPr>
        <w:t xml:space="preserve"> bunun yanında öğrencileri hayata hazır mutlu bireyler olarak yetiştirmeyi hedefleyen</w:t>
      </w:r>
      <w:r w:rsidR="00FE0CEE">
        <w:rPr>
          <w:rFonts w:ascii="Times New Roman" w:hAnsi="Times New Roman"/>
          <w:sz w:val="24"/>
          <w:szCs w:val="24"/>
        </w:rPr>
        <w:t xml:space="preserve"> </w:t>
      </w:r>
      <w:r w:rsidR="00356BBD">
        <w:rPr>
          <w:rFonts w:ascii="Times New Roman" w:hAnsi="Times New Roman"/>
          <w:sz w:val="24"/>
          <w:szCs w:val="24"/>
        </w:rPr>
        <w:t xml:space="preserve">bir </w:t>
      </w:r>
      <w:r w:rsidR="00FE0CEE" w:rsidRPr="00D10FEC">
        <w:rPr>
          <w:rFonts w:ascii="Times New Roman" w:hAnsi="Times New Roman"/>
          <w:sz w:val="24"/>
          <w:szCs w:val="24"/>
        </w:rPr>
        <w:t>kurumdu</w:t>
      </w:r>
      <w:r w:rsidR="00FE0CEE">
        <w:rPr>
          <w:rFonts w:ascii="Times New Roman" w:hAnsi="Times New Roman"/>
          <w:sz w:val="24"/>
          <w:szCs w:val="24"/>
        </w:rPr>
        <w:t>r</w:t>
      </w:r>
      <w:r w:rsidR="00356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İlkokul bünyemizde 1 okul öncesi</w:t>
      </w:r>
      <w:r w:rsidR="00356BBD">
        <w:rPr>
          <w:rFonts w:ascii="Times New Roman" w:hAnsi="Times New Roman"/>
          <w:sz w:val="24"/>
          <w:szCs w:val="24"/>
        </w:rPr>
        <w:t xml:space="preserve">, 1 özel eğitim, 4 ilkokul </w:t>
      </w:r>
      <w:r>
        <w:rPr>
          <w:rFonts w:ascii="Times New Roman" w:hAnsi="Times New Roman"/>
          <w:sz w:val="24"/>
          <w:szCs w:val="24"/>
        </w:rPr>
        <w:t>dersliği</w:t>
      </w:r>
      <w:r w:rsidR="00356BBD">
        <w:rPr>
          <w:rFonts w:ascii="Times New Roman" w:hAnsi="Times New Roman"/>
          <w:sz w:val="24"/>
          <w:szCs w:val="24"/>
        </w:rPr>
        <w:t>, Ortaokul bünyesinde 2</w:t>
      </w:r>
      <w:r>
        <w:rPr>
          <w:rFonts w:ascii="Times New Roman" w:hAnsi="Times New Roman"/>
          <w:sz w:val="24"/>
          <w:szCs w:val="24"/>
        </w:rPr>
        <w:t xml:space="preserve"> ortaokul</w:t>
      </w:r>
      <w:r w:rsidR="00356BBD">
        <w:rPr>
          <w:rFonts w:ascii="Times New Roman" w:hAnsi="Times New Roman"/>
          <w:sz w:val="24"/>
          <w:szCs w:val="24"/>
        </w:rPr>
        <w:t xml:space="preserve">, 1 özel eğitim </w:t>
      </w:r>
      <w:r>
        <w:rPr>
          <w:rFonts w:ascii="Times New Roman" w:hAnsi="Times New Roman"/>
          <w:sz w:val="24"/>
          <w:szCs w:val="24"/>
        </w:rPr>
        <w:t>dersliği</w:t>
      </w:r>
      <w:r w:rsidR="00356BBD">
        <w:rPr>
          <w:rFonts w:ascii="Times New Roman" w:hAnsi="Times New Roman"/>
          <w:sz w:val="24"/>
          <w:szCs w:val="24"/>
        </w:rPr>
        <w:t xml:space="preserve">, İmam Hatip bünyemizde ise; 4 </w:t>
      </w:r>
      <w:r>
        <w:rPr>
          <w:rFonts w:ascii="Times New Roman" w:hAnsi="Times New Roman"/>
          <w:sz w:val="24"/>
          <w:szCs w:val="24"/>
        </w:rPr>
        <w:t>derslik olmak üzere toplam 13 derslik</w:t>
      </w:r>
      <w:r w:rsidR="00356BBD">
        <w:rPr>
          <w:rFonts w:ascii="Times New Roman" w:hAnsi="Times New Roman"/>
          <w:sz w:val="24"/>
          <w:szCs w:val="24"/>
        </w:rPr>
        <w:t xml:space="preserve"> bulunmaktadır. </w:t>
      </w:r>
      <w:r w:rsidR="009F562F">
        <w:rPr>
          <w:rFonts w:ascii="Times New Roman" w:hAnsi="Times New Roman"/>
          <w:sz w:val="24"/>
          <w:szCs w:val="24"/>
        </w:rPr>
        <w:t>Ücretli öğretmenlerimizle birlikte kurumumuzda 17 öğretmen eğitim vermekte, 3 personelimiz ise hizmetli olarak görev yapmaktadır.</w:t>
      </w:r>
    </w:p>
    <w:p w:rsidR="009F562F" w:rsidRDefault="009F562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Okul müdürü Hasan Ali DİNÇ, İmam Hatip Ortaokul müdür yardımcısı Döndü Nur SELVİ ve İlkokul müdür yardımcısı Halil İbrahim ÇELİK 2019 yılı itibariyle okulumuzda idari personel olarak çalışmaktadır. </w:t>
      </w: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p w:rsidR="0050539F" w:rsidRDefault="0050539F" w:rsidP="00FE0CEE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77"/>
        <w:tblW w:w="9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4823"/>
        <w:gridCol w:w="4884"/>
      </w:tblGrid>
      <w:tr w:rsidR="0050539F" w:rsidRPr="00910054" w:rsidTr="0050539F">
        <w:trPr>
          <w:trHeight w:val="164"/>
        </w:trPr>
        <w:tc>
          <w:tcPr>
            <w:tcW w:w="4823" w:type="dxa"/>
            <w:shd w:val="clear" w:color="auto" w:fill="92D050"/>
          </w:tcPr>
          <w:p w:rsidR="0050539F" w:rsidRPr="00910054" w:rsidRDefault="0050539F" w:rsidP="0050539F">
            <w:pPr>
              <w:tabs>
                <w:tab w:val="left" w:pos="2700"/>
              </w:tabs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</w:rPr>
              <w:t>Başarıyı Arttırıcı Faaliyetler</w:t>
            </w:r>
          </w:p>
        </w:tc>
        <w:tc>
          <w:tcPr>
            <w:tcW w:w="4884" w:type="dxa"/>
            <w:shd w:val="clear" w:color="auto" w:fill="92D050"/>
          </w:tcPr>
          <w:p w:rsidR="0050539F" w:rsidRPr="00910054" w:rsidRDefault="00C60082" w:rsidP="0050539F">
            <w:pPr>
              <w:tabs>
                <w:tab w:val="left" w:pos="2700"/>
              </w:tabs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</w:rPr>
              <w:t>Başarıyı Düşüren Etmenler</w:t>
            </w:r>
          </w:p>
        </w:tc>
      </w:tr>
      <w:tr w:rsidR="0050539F" w:rsidRPr="00910054" w:rsidTr="0050539F">
        <w:trPr>
          <w:trHeight w:val="4464"/>
        </w:trPr>
        <w:tc>
          <w:tcPr>
            <w:tcW w:w="4823" w:type="dxa"/>
            <w:shd w:val="clear" w:color="auto" w:fill="auto"/>
          </w:tcPr>
          <w:p w:rsidR="0050539F" w:rsidRDefault="0050539F" w:rsidP="0050539F">
            <w:pPr>
              <w:pStyle w:val="ListeParagraf"/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539F" w:rsidRPr="005618F6" w:rsidRDefault="005618F6" w:rsidP="0050539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Veli ve öğrenciler ile sürekli iletişim, ev ziyaretleri</w:t>
            </w:r>
          </w:p>
          <w:p w:rsidR="005618F6" w:rsidRPr="005618F6" w:rsidRDefault="005618F6" w:rsidP="0050539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Style w:val="Gl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618F6">
              <w:rPr>
                <w:rStyle w:val="Gl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AE22CC">
              <w:rPr>
                <w:rStyle w:val="Gl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ers çalışma yöntemlerinin</w:t>
            </w:r>
            <w:r w:rsidRPr="005618F6">
              <w:rPr>
                <w:rStyle w:val="Gl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öğretilmesi ve bunların uygulanmasının aile ve öğretmen tarafından denetlenmesi.</w:t>
            </w:r>
          </w:p>
          <w:p w:rsidR="005618F6" w:rsidRDefault="005618F6" w:rsidP="0050539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Okulda kitap okuma yarışmasının yapılması, takibinin yapılması her ay sonunda en çok kitap okuyan sınıfın sinemaya götürülmesi</w:t>
            </w:r>
          </w:p>
          <w:p w:rsidR="005618F6" w:rsidRDefault="005618F6" w:rsidP="0050539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Okulda dyk ve iyep kurslarının açılması</w:t>
            </w:r>
          </w:p>
          <w:p w:rsidR="005618F6" w:rsidRDefault="005618F6" w:rsidP="0050539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Sınıflara yönelik öğle arasının 20 dakikası öğretmenler kontrolünde soru çözümünün yapılması.</w:t>
            </w:r>
          </w:p>
          <w:p w:rsidR="005618F6" w:rsidRDefault="005618F6" w:rsidP="005618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 ay ilçe,</w:t>
            </w:r>
            <w:r w:rsidR="00073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il ve ya okul bazında olmak üzere en az 2 deneme yapılması</w:t>
            </w:r>
          </w:p>
          <w:p w:rsidR="00AE22CC" w:rsidRDefault="00AE22CC" w:rsidP="00AE22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Verimli </w:t>
            </w:r>
            <w:r w:rsidR="005618F6" w:rsidRPr="00AE22CC">
              <w:rPr>
                <w:rFonts w:ascii="Times New Roman" w:hAnsi="Times New Roman"/>
                <w:sz w:val="24"/>
                <w:szCs w:val="24"/>
              </w:rPr>
              <w:t>ders çalışma ve zamanı doğru kullanmak ile alakalı seminerler verilmesi</w:t>
            </w:r>
            <w:r w:rsidRPr="00AE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22CC" w:rsidRPr="00AE22CC" w:rsidRDefault="00AE22CC" w:rsidP="00AE22C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Sınıf içinde anlaşılmayan </w:t>
            </w:r>
            <w:r w:rsidRPr="00AE22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konuların tekrar edilmesi.</w:t>
            </w:r>
          </w:p>
          <w:p w:rsidR="00AE22CC" w:rsidRPr="00AE22CC" w:rsidRDefault="00AE22CC" w:rsidP="005618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Öğrencilerin okulda yapılacak ders dışı faaliyetlere katılması okula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karşı ilgisini artıracak, kendisini tanımasına, yeteneklerini ortaya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22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koymasına ve dinlenmesine yardımcı olacağından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sosyal ve kültürel faaliyetlere okulumuzda önem verilmektedir.</w:t>
            </w:r>
          </w:p>
          <w:p w:rsidR="00AE22CC" w:rsidRPr="00AE22CC" w:rsidRDefault="00AE22CC" w:rsidP="005618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Başarılı öğrencilerin ödüllendirilmesi</w:t>
            </w:r>
          </w:p>
          <w:p w:rsidR="00AE22CC" w:rsidRPr="001522D9" w:rsidRDefault="00AE22CC" w:rsidP="005618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Öğrenci devamsızlığını dikkatli bir şekilde takip etmek, gelmeyen öğrencilerin velilerine o gün içerisinde dönüt vererek devamsızlığı en aza indirgemek.</w:t>
            </w:r>
          </w:p>
          <w:p w:rsidR="001522D9" w:rsidRPr="00AE22CC" w:rsidRDefault="001522D9" w:rsidP="005618F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Yurt içi Yurt dışı projelere katılım sağlanarak öğrencilere özgüven aşılamaya çalışmaktayız. Kurumumuz 3 yıldan beri Tubitak 4006 projelerine katılmakta, 2019 yılı itibariyle Hem Tubitak 4006 ve Erasmus+ projeleride yer almak için çalışmalar sürdürmektedir.</w:t>
            </w:r>
          </w:p>
          <w:p w:rsidR="00AE22CC" w:rsidRDefault="00AE22CC" w:rsidP="00AE22CC">
            <w:pPr>
              <w:pStyle w:val="ListeParagraf"/>
              <w:spacing w:after="0" w:line="240" w:lineRule="auto"/>
              <w:ind w:left="758"/>
              <w:rPr>
                <w:rFonts w:ascii="Times New Roman" w:hAnsi="Times New Roman"/>
                <w:sz w:val="24"/>
                <w:szCs w:val="24"/>
              </w:rPr>
            </w:pPr>
          </w:p>
          <w:p w:rsidR="005618F6" w:rsidRPr="00B63DEE" w:rsidRDefault="005618F6" w:rsidP="005618F6">
            <w:pPr>
              <w:pStyle w:val="ListeParagraf"/>
              <w:spacing w:after="0" w:line="240" w:lineRule="auto"/>
              <w:ind w:left="7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shd w:val="clear" w:color="auto" w:fill="auto"/>
          </w:tcPr>
          <w:p w:rsidR="0050539F" w:rsidRPr="003B57CF" w:rsidRDefault="0050539F" w:rsidP="0050539F">
            <w:pPr>
              <w:pStyle w:val="ListeParagraf"/>
              <w:spacing w:line="240" w:lineRule="auto"/>
              <w:ind w:left="758"/>
              <w:rPr>
                <w:rFonts w:ascii="Times New Roman" w:eastAsia="Arial Unicode MS" w:hAnsi="Times New Roman"/>
              </w:rPr>
            </w:pPr>
          </w:p>
          <w:p w:rsidR="0050539F" w:rsidRPr="00EE2CD6" w:rsidRDefault="00C60082" w:rsidP="0050539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Okulun gelirinin </w:t>
            </w:r>
            <w:r w:rsidR="0050539F" w:rsidRPr="00EE2CD6">
              <w:rPr>
                <w:rFonts w:ascii="Times New Roman" w:eastAsia="Arial Unicode MS" w:hAnsi="Times New Roman"/>
                <w:sz w:val="24"/>
                <w:szCs w:val="24"/>
              </w:rPr>
              <w:t>olmaması.</w:t>
            </w:r>
          </w:p>
          <w:p w:rsidR="0050539F" w:rsidRPr="00C60082" w:rsidRDefault="0050539F" w:rsidP="00C6008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Velilerin</w:t>
            </w:r>
            <w:r w:rsidRPr="00C60082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yap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ı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lan</w:t>
            </w:r>
            <w:r w:rsidRPr="00C60082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to</w:t>
            </w:r>
            <w:r w:rsidRPr="00C600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p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l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tı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C600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ra ka</w:t>
            </w:r>
            <w:r w:rsidRPr="00C600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t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ıl</w:t>
            </w:r>
            <w:r w:rsidRPr="00C600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ı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ı</w:t>
            </w:r>
            <w:r w:rsidRPr="00C6008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n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ı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 xml:space="preserve">n 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a</w:t>
            </w:r>
            <w:r w:rsidRPr="00C6008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z</w:t>
            </w:r>
            <w:r w:rsidRPr="00C60082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lı</w:t>
            </w:r>
            <w:r w:rsidRPr="00C60082">
              <w:rPr>
                <w:rFonts w:ascii="Times New Roman" w:hAnsi="Times New Roman"/>
                <w:bCs/>
                <w:sz w:val="24"/>
                <w:szCs w:val="24"/>
              </w:rPr>
              <w:t>ğı</w:t>
            </w:r>
            <w:r w:rsidR="00C60082" w:rsidRPr="00C60082">
              <w:rPr>
                <w:rFonts w:ascii="Times New Roman" w:hAnsi="Times New Roman"/>
                <w:bCs/>
                <w:sz w:val="24"/>
                <w:szCs w:val="24"/>
              </w:rPr>
              <w:t>. Velilerin</w:t>
            </w:r>
            <w:r w:rsidR="00C60082" w:rsidRPr="00C60082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="00C60082" w:rsidRPr="00C60082">
              <w:rPr>
                <w:rFonts w:ascii="Times New Roman" w:hAnsi="Times New Roman"/>
                <w:bCs/>
                <w:sz w:val="24"/>
                <w:szCs w:val="24"/>
              </w:rPr>
              <w:t>okul ile iletişimini</w:t>
            </w:r>
            <w:r w:rsidR="00C60082">
              <w:rPr>
                <w:rFonts w:ascii="Times New Roman" w:hAnsi="Times New Roman"/>
                <w:bCs/>
                <w:sz w:val="24"/>
                <w:szCs w:val="24"/>
              </w:rPr>
              <w:t xml:space="preserve">n az olması </w:t>
            </w:r>
          </w:p>
          <w:p w:rsidR="0050539F" w:rsidRPr="00EE2CD6" w:rsidRDefault="0050539F" w:rsidP="0050539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2C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Ö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ğrencilerin,</w:t>
            </w:r>
            <w:r w:rsidRPr="00EE2CD6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ğ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iti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m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-öğre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t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im</w:t>
            </w:r>
            <w:r w:rsidRPr="00EE2CD6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ile</w:t>
            </w:r>
            <w:r w:rsidRPr="00EE2CD6">
              <w:rPr>
                <w:rFonts w:ascii="Times New Roman" w:hAnsi="Times New Roman"/>
                <w:bCs/>
                <w:spacing w:val="24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ilgili</w:t>
            </w:r>
            <w:r w:rsidRPr="00EE2CD6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ih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t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iy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çla</w:t>
            </w:r>
            <w:r w:rsidRPr="00EE2C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rı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n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ı</w:t>
            </w:r>
            <w:r w:rsidRPr="00EE2CD6">
              <w:rPr>
                <w:rFonts w:ascii="Times New Roman" w:hAnsi="Times New Roman"/>
                <w:bCs/>
                <w:spacing w:val="26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k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ş</w:t>
            </w:r>
            <w:r w:rsidRPr="00EE2C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ı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layabilecekleri</w:t>
            </w:r>
            <w:r w:rsidRPr="00EE2CD6">
              <w:rPr>
                <w:rFonts w:ascii="Times New Roman" w:hAnsi="Times New Roman"/>
                <w:bCs/>
                <w:spacing w:val="26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alanlara</w:t>
            </w:r>
            <w:r w:rsidRPr="00EE2CD6">
              <w:rPr>
                <w:rFonts w:ascii="Times New Roman" w:hAnsi="Times New Roman"/>
                <w:bCs/>
                <w:spacing w:val="25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EE2CD6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z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ak olması</w:t>
            </w:r>
          </w:p>
          <w:p w:rsidR="0050539F" w:rsidRPr="00EE2CD6" w:rsidRDefault="0050539F" w:rsidP="0050539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Sosyal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kültürel</w:t>
            </w:r>
            <w:r w:rsidRPr="00EE2CD6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EE2CD6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f</w:t>
            </w:r>
            <w:r w:rsidRPr="00EE2CD6">
              <w:rPr>
                <w:rFonts w:ascii="Times New Roman" w:hAnsi="Times New Roman"/>
                <w:bCs/>
                <w:sz w:val="24"/>
                <w:szCs w:val="24"/>
              </w:rPr>
              <w:t>aaliyetlerin</w:t>
            </w:r>
            <w:r w:rsidR="005C7922">
              <w:rPr>
                <w:rFonts w:ascii="Times New Roman" w:hAnsi="Times New Roman"/>
                <w:bCs/>
                <w:sz w:val="24"/>
                <w:szCs w:val="24"/>
              </w:rPr>
              <w:t xml:space="preserve"> köyde hiç olmaması,</w:t>
            </w:r>
            <w:r w:rsidRPr="00EE2CD6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 w:rsidR="005C7922">
              <w:rPr>
                <w:rFonts w:ascii="Times New Roman" w:hAnsi="Times New Roman"/>
                <w:bCs/>
                <w:sz w:val="24"/>
                <w:szCs w:val="24"/>
              </w:rPr>
              <w:t xml:space="preserve">ilçe merkezinde de az olması. Olan faaliyetlere katılım vurgulansa da öğrencilerin ulaşım sorunu olması. Bu yüzden sosyal kültürel faaliyetlerin sadece okul bünyesinde kalması ve çoğunun kısıtlı </w:t>
            </w:r>
            <w:r w:rsidR="00073E1A">
              <w:rPr>
                <w:rFonts w:ascii="Times New Roman" w:hAnsi="Times New Roman"/>
                <w:bCs/>
                <w:sz w:val="24"/>
                <w:szCs w:val="24"/>
              </w:rPr>
              <w:t>imkânlarla</w:t>
            </w:r>
            <w:r w:rsidR="005C7922">
              <w:rPr>
                <w:rFonts w:ascii="Times New Roman" w:hAnsi="Times New Roman"/>
                <w:bCs/>
                <w:sz w:val="24"/>
                <w:szCs w:val="24"/>
              </w:rPr>
              <w:t xml:space="preserve"> yapılması. </w:t>
            </w:r>
          </w:p>
          <w:p w:rsidR="0050539F" w:rsidRPr="00B63DEE" w:rsidRDefault="00C60082" w:rsidP="0050539F">
            <w:pPr>
              <w:pStyle w:val="Normal11nk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Öğrencilerin</w:t>
            </w:r>
            <w:r w:rsidR="0050539F" w:rsidRPr="00907239">
              <w:rPr>
                <w:sz w:val="24"/>
                <w:szCs w:val="24"/>
              </w:rPr>
              <w:t xml:space="preserve"> okuma alışkanlıklarının zayıf olması, bu yüzden de anlama ve anlatım zorluğu çekmeleri, kelime haznelerinin dar </w:t>
            </w:r>
            <w:r w:rsidR="0050539F" w:rsidRPr="00B63DEE">
              <w:rPr>
                <w:sz w:val="24"/>
                <w:szCs w:val="24"/>
              </w:rPr>
              <w:t>olması.</w:t>
            </w:r>
          </w:p>
          <w:p w:rsidR="0050539F" w:rsidRPr="00B63DEE" w:rsidRDefault="0050539F" w:rsidP="0050539F">
            <w:pPr>
              <w:pStyle w:val="AralkYok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EE">
              <w:rPr>
                <w:rFonts w:ascii="Times New Roman" w:hAnsi="Times New Roman"/>
                <w:sz w:val="24"/>
                <w:szCs w:val="24"/>
              </w:rPr>
              <w:t>Velilerin sosyal, kültürel ve ek</w:t>
            </w:r>
            <w:r w:rsidR="00C60082">
              <w:rPr>
                <w:rFonts w:ascii="Times New Roman" w:hAnsi="Times New Roman"/>
                <w:sz w:val="24"/>
                <w:szCs w:val="24"/>
              </w:rPr>
              <w:t>onomik düzeyinin yetersiz oluşu, düzeyi iyi olan velilerin de ilgisiz oluşu</w:t>
            </w:r>
          </w:p>
          <w:p w:rsidR="0050539F" w:rsidRPr="00B63DEE" w:rsidRDefault="00C60082" w:rsidP="0050539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İlkokul Ortaokul ve İmam Hatip Ortaokulunun</w:t>
            </w:r>
            <w:r w:rsidR="0050539F">
              <w:rPr>
                <w:rFonts w:ascii="Times New Roman" w:hAnsi="Times New Roman"/>
                <w:sz w:val="24"/>
                <w:szCs w:val="24"/>
              </w:rPr>
              <w:t xml:space="preserve"> aynı binada</w:t>
            </w:r>
            <w:r w:rsidR="0050539F" w:rsidRPr="00B63DEE">
              <w:rPr>
                <w:rFonts w:ascii="Times New Roman" w:hAnsi="Times New Roman"/>
                <w:sz w:val="24"/>
                <w:szCs w:val="24"/>
              </w:rPr>
              <w:t xml:space="preserve"> olması.</w:t>
            </w:r>
          </w:p>
          <w:p w:rsidR="0050539F" w:rsidRPr="00B63DEE" w:rsidRDefault="00C60082" w:rsidP="0050539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Öğrencinin </w:t>
            </w:r>
            <w:r w:rsidR="00073E1A">
              <w:rPr>
                <w:rFonts w:ascii="Times New Roman" w:hAnsi="Times New Roman"/>
                <w:sz w:val="24"/>
                <w:szCs w:val="24"/>
              </w:rPr>
              <w:t>hedeflerini belirlemede sıkıntı yaşaması, velilerin öğrencileri hedeflerine yönlendirmede yetersiz ve ilgisiz oluşu.</w:t>
            </w:r>
          </w:p>
          <w:p w:rsidR="0050539F" w:rsidRDefault="0050539F" w:rsidP="0050539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DEE">
              <w:rPr>
                <w:rFonts w:ascii="Times New Roman" w:hAnsi="Times New Roman"/>
                <w:sz w:val="24"/>
                <w:szCs w:val="24"/>
              </w:rPr>
              <w:t>Okulumuzda araç gereç ve eğitim teknolojileri yönünden eksikliklerin olması.</w:t>
            </w:r>
          </w:p>
          <w:p w:rsidR="0050539F" w:rsidRDefault="0050539F" w:rsidP="0050539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Kış aylarında hava şartlarından dolayı okula ulaşımda aksaklıklar olması</w:t>
            </w:r>
            <w:r w:rsidR="005C7922">
              <w:rPr>
                <w:rFonts w:ascii="Times New Roman" w:hAnsi="Times New Roman"/>
                <w:sz w:val="24"/>
                <w:szCs w:val="24"/>
              </w:rPr>
              <w:t>, bu yüzden devamsızlıkların artması.</w:t>
            </w:r>
          </w:p>
          <w:p w:rsidR="00092036" w:rsidRPr="00B63DEE" w:rsidRDefault="00092036" w:rsidP="005C7922">
            <w:pPr>
              <w:pStyle w:val="ListeParagraf"/>
              <w:spacing w:after="0" w:line="240" w:lineRule="auto"/>
              <w:ind w:left="7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39F" w:rsidRDefault="0050539F" w:rsidP="005053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160"/>
        <w:tblW w:w="9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357"/>
      </w:tblGrid>
      <w:tr w:rsidR="005C7922" w:rsidRPr="00910054" w:rsidTr="005C7922">
        <w:trPr>
          <w:trHeight w:val="181"/>
        </w:trPr>
        <w:tc>
          <w:tcPr>
            <w:tcW w:w="9357" w:type="dxa"/>
            <w:shd w:val="clear" w:color="auto" w:fill="92D050"/>
          </w:tcPr>
          <w:p w:rsidR="005C7922" w:rsidRPr="00910054" w:rsidRDefault="005C7922" w:rsidP="005C7922">
            <w:pPr>
              <w:tabs>
                <w:tab w:val="left" w:pos="2700"/>
              </w:tabs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</w:rPr>
              <w:lastRenderedPageBreak/>
              <w:t>Okul Aile Birliği ve Okul İdaresi Tarafından Yürütülen Çalışmalar</w:t>
            </w:r>
          </w:p>
        </w:tc>
      </w:tr>
      <w:tr w:rsidR="005C7922" w:rsidRPr="00910054" w:rsidTr="005C7922">
        <w:trPr>
          <w:trHeight w:val="3690"/>
        </w:trPr>
        <w:tc>
          <w:tcPr>
            <w:tcW w:w="9357" w:type="dxa"/>
            <w:shd w:val="clear" w:color="auto" w:fill="auto"/>
          </w:tcPr>
          <w:p w:rsid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5C7922">
              <w:rPr>
                <w:rFonts w:ascii="Times New Roman" w:hAnsi="Times New Roman"/>
                <w:sz w:val="24"/>
                <w:szCs w:val="24"/>
              </w:rPr>
              <w:t>Okul çatısı aktarıldı ve çatı olukları yenilendi.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2.  Yemekhaneye 25 masa, 200 sandalye ve krom mutfak malzemeleri alındı.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3.  Yeni ses sistemi, zil sistemi, kamera sistemi kazandırıldı.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4.  Okul idare odaları, öğretmenler odası, özel eğitim sınıfları, öğrenci ve okul ihtiyacına göre yeniden yapılandırıldı.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5.  Öğrenciye uygun mutfaklı, tuvaletli, lavabolu ayrı bölümlü anasınıfı kuruldu.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6.  Çay ocağı ve mutfak oluşturuldu.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7.  650 metre kare sınıf ve koridor fayansları yapıldı.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8.  Öğrenci -çalışan güvenl</w:t>
            </w:r>
            <w:r w:rsidR="00073E1A">
              <w:rPr>
                <w:rFonts w:ascii="Times New Roman" w:hAnsi="Times New Roman"/>
                <w:sz w:val="24"/>
                <w:szCs w:val="24"/>
              </w:rPr>
              <w:t>iği önlemleri yönetmeliğe uygun</w:t>
            </w:r>
            <w:r w:rsidRPr="005C7922">
              <w:rPr>
                <w:rFonts w:ascii="Times New Roman" w:hAnsi="Times New Roman"/>
                <w:sz w:val="24"/>
                <w:szCs w:val="24"/>
              </w:rPr>
              <w:t xml:space="preserve"> şekilde yapıldı.(İSG)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9.  Kalorifer sistemi bakım, ihtiyaç ve onarımları periyodik olarak yapıldı ve yapılmaya devam edilmektedir.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10.  Sınıflar bilişim, dolap ve panolarla donatıldı.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11.  Okul iate duvarları ve tel örgüleri yapıldı.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 xml:space="preserve">12.  Sınıf kapıları ve bölüm kapıları bakım ve onarımı yapılarak </w:t>
            </w:r>
            <w:r w:rsidR="001522D9" w:rsidRPr="005C7922">
              <w:rPr>
                <w:rFonts w:ascii="Times New Roman" w:hAnsi="Times New Roman"/>
                <w:sz w:val="24"/>
                <w:szCs w:val="24"/>
              </w:rPr>
              <w:t>pedagojik</w:t>
            </w:r>
            <w:r w:rsidRPr="005C7922">
              <w:rPr>
                <w:rFonts w:ascii="Times New Roman" w:hAnsi="Times New Roman"/>
                <w:sz w:val="24"/>
                <w:szCs w:val="24"/>
              </w:rPr>
              <w:t xml:space="preserve"> kapı giydirmeleri yapıldı.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13.  Koridorun bazı bölümleri pvc ile bölünerek yeni bölümler oluşturuldu ve mescit yapıldı.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14.  Arşiv odası kuruldu.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15.  Tuvalet, lavabo ve aynaları yenilendi.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16.  Yeni bilgisayar ve yazıcılar alındı.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17.  Koridorlar pedagojik materyal ve resimler ile donatıldı. Atatürk köşesi yapıldı.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18.  Sınıf ve koridorlar boyandı.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19.  Alt kat pencerelerine demir korkuluklar takıldı.</w:t>
            </w:r>
          </w:p>
          <w:p w:rsidR="005C7922" w:rsidRPr="005C7922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20.  Şuan okul bahçesine parke taşı döşenmekte ve çevre düzenlemesi yapılmaktadır.</w:t>
            </w:r>
          </w:p>
          <w:p w:rsidR="005C7922" w:rsidRPr="00F51225" w:rsidRDefault="005C7922" w:rsidP="005C792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22">
              <w:rPr>
                <w:rFonts w:ascii="Times New Roman" w:hAnsi="Times New Roman"/>
                <w:sz w:val="24"/>
                <w:szCs w:val="24"/>
              </w:rPr>
              <w:t>21.  Önümüzdeki dönem okulumuzun ve yemekhanenin etrafına 1,5 metre mermer kaplanacak üzerine ısı yalıtımı yapılacaktır.</w:t>
            </w:r>
          </w:p>
          <w:p w:rsidR="005C7922" w:rsidRPr="00F51225" w:rsidRDefault="005C7922" w:rsidP="0050539F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C7922" w:rsidRPr="00910054" w:rsidRDefault="005C7922" w:rsidP="0050539F">
            <w:pPr>
              <w:tabs>
                <w:tab w:val="left" w:pos="1230"/>
              </w:tabs>
              <w:rPr>
                <w:rFonts w:ascii="Times New Roman" w:eastAsia="Arial Unicode MS" w:hAnsi="Times New Roman" w:cs="Times New Roman"/>
              </w:rPr>
            </w:pPr>
            <w:r w:rsidRPr="00685A24">
              <w:rPr>
                <w:rFonts w:ascii="Times New Roman" w:eastAsia="Arial Unicode MS" w:hAnsi="Times New Roman" w:cs="Times New Roman"/>
                <w:sz w:val="24"/>
                <w:szCs w:val="24"/>
              </w:rPr>
              <w:tab/>
            </w:r>
          </w:p>
        </w:tc>
      </w:tr>
    </w:tbl>
    <w:p w:rsidR="0050539F" w:rsidRPr="00910054" w:rsidRDefault="0050539F" w:rsidP="0050539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539F" w:rsidRPr="00FE0CEE" w:rsidRDefault="0050539F" w:rsidP="00FE0CEE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0539F" w:rsidRPr="00FE0CEE" w:rsidSect="00FE0CEE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dotted" w:sz="18" w:space="24" w:color="1F497D" w:themeColor="text2"/>
        <w:left w:val="dotted" w:sz="18" w:space="24" w:color="1F497D" w:themeColor="text2"/>
        <w:bottom w:val="dotted" w:sz="18" w:space="24" w:color="1F497D" w:themeColor="text2"/>
        <w:right w:val="dotted" w:sz="18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F6" w:rsidRDefault="009E3EF6" w:rsidP="00855720">
      <w:pPr>
        <w:spacing w:after="0" w:line="240" w:lineRule="auto"/>
      </w:pPr>
      <w:r>
        <w:separator/>
      </w:r>
    </w:p>
  </w:endnote>
  <w:endnote w:type="continuationSeparator" w:id="1">
    <w:p w:rsidR="009E3EF6" w:rsidRDefault="009E3EF6" w:rsidP="0085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F6" w:rsidRDefault="009E3EF6" w:rsidP="00855720">
      <w:pPr>
        <w:spacing w:after="0" w:line="240" w:lineRule="auto"/>
      </w:pPr>
      <w:r>
        <w:separator/>
      </w:r>
    </w:p>
  </w:footnote>
  <w:footnote w:type="continuationSeparator" w:id="1">
    <w:p w:rsidR="009E3EF6" w:rsidRDefault="009E3EF6" w:rsidP="0085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720" w:rsidRPr="00855720" w:rsidRDefault="00855720" w:rsidP="00855720">
    <w:pPr>
      <w:pStyle w:val="stbilgi"/>
      <w:jc w:val="center"/>
      <w:rPr>
        <w:rFonts w:ascii="Times New Roman" w:hAnsi="Times New Roman" w:cs="Times New Roman"/>
        <w:b/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D11"/>
    <w:multiLevelType w:val="multilevel"/>
    <w:tmpl w:val="CA40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46D56"/>
    <w:multiLevelType w:val="hybridMultilevel"/>
    <w:tmpl w:val="8CD65AE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5A62B4"/>
    <w:multiLevelType w:val="hybridMultilevel"/>
    <w:tmpl w:val="C0F29484"/>
    <w:lvl w:ilvl="0" w:tplc="041F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500C3503"/>
    <w:multiLevelType w:val="hybridMultilevel"/>
    <w:tmpl w:val="AA6A0E62"/>
    <w:lvl w:ilvl="0" w:tplc="3E245782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504C4AAF"/>
    <w:multiLevelType w:val="hybridMultilevel"/>
    <w:tmpl w:val="B2B8B872"/>
    <w:lvl w:ilvl="0" w:tplc="041F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63AA4A31"/>
    <w:multiLevelType w:val="multilevel"/>
    <w:tmpl w:val="0F8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2920D4"/>
    <w:multiLevelType w:val="multilevel"/>
    <w:tmpl w:val="3976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CC17F9"/>
    <w:multiLevelType w:val="multilevel"/>
    <w:tmpl w:val="D490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720"/>
    <w:rsid w:val="00073E1A"/>
    <w:rsid w:val="00092036"/>
    <w:rsid w:val="001332DA"/>
    <w:rsid w:val="001522D9"/>
    <w:rsid w:val="001D4C13"/>
    <w:rsid w:val="002411D2"/>
    <w:rsid w:val="002D0884"/>
    <w:rsid w:val="00356BBD"/>
    <w:rsid w:val="0050539F"/>
    <w:rsid w:val="005618F6"/>
    <w:rsid w:val="005C7922"/>
    <w:rsid w:val="0062761F"/>
    <w:rsid w:val="00674A57"/>
    <w:rsid w:val="00855720"/>
    <w:rsid w:val="008C19FB"/>
    <w:rsid w:val="009A50D9"/>
    <w:rsid w:val="009E3EF6"/>
    <w:rsid w:val="009F562F"/>
    <w:rsid w:val="00A01A21"/>
    <w:rsid w:val="00A8550E"/>
    <w:rsid w:val="00AE22CC"/>
    <w:rsid w:val="00C60082"/>
    <w:rsid w:val="00E17F70"/>
    <w:rsid w:val="00E51B19"/>
    <w:rsid w:val="00E573F9"/>
    <w:rsid w:val="00F0151E"/>
    <w:rsid w:val="00FE0CEE"/>
    <w:rsid w:val="00FF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5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5720"/>
  </w:style>
  <w:style w:type="paragraph" w:styleId="Altbilgi">
    <w:name w:val="footer"/>
    <w:basedOn w:val="Normal"/>
    <w:link w:val="AltbilgiChar"/>
    <w:uiPriority w:val="99"/>
    <w:semiHidden/>
    <w:unhideWhenUsed/>
    <w:rsid w:val="00855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55720"/>
  </w:style>
  <w:style w:type="paragraph" w:styleId="NormalWeb">
    <w:name w:val="Normal (Web)"/>
    <w:basedOn w:val="Normal"/>
    <w:uiPriority w:val="99"/>
    <w:semiHidden/>
    <w:unhideWhenUsed/>
    <w:rsid w:val="008C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5053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ralkYok">
    <w:name w:val="No Spacing"/>
    <w:link w:val="AralkYokChar"/>
    <w:uiPriority w:val="1"/>
    <w:qFormat/>
    <w:rsid w:val="005053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ralkYokChar">
    <w:name w:val="Aralık Yok Char"/>
    <w:link w:val="AralkYok"/>
    <w:uiPriority w:val="1"/>
    <w:rsid w:val="0050539F"/>
    <w:rPr>
      <w:rFonts w:ascii="Calibri" w:eastAsia="Times New Roman" w:hAnsi="Calibri" w:cs="Times New Roman"/>
      <w:lang w:eastAsia="en-US"/>
    </w:rPr>
  </w:style>
  <w:style w:type="paragraph" w:customStyle="1" w:styleId="Normal11nk">
    <w:name w:val="Normal + 11 nk"/>
    <w:aliases w:val="Satır aralığı:  1.5 satır"/>
    <w:basedOn w:val="Normal"/>
    <w:uiPriority w:val="99"/>
    <w:rsid w:val="0050539F"/>
    <w:pPr>
      <w:spacing w:after="0" w:line="36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5618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B067-3B5F-4961-8998-F091E4BE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kzlcdg</dc:creator>
  <cp:keywords/>
  <dc:description/>
  <cp:lastModifiedBy>kzlcdg</cp:lastModifiedBy>
  <cp:revision>5</cp:revision>
  <cp:lastPrinted>2019-01-17T05:35:00Z</cp:lastPrinted>
  <dcterms:created xsi:type="dcterms:W3CDTF">2019-01-16T08:56:00Z</dcterms:created>
  <dcterms:modified xsi:type="dcterms:W3CDTF">2019-01-17T08:56:00Z</dcterms:modified>
</cp:coreProperties>
</file>